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20 DE AGOSTO DE 2018.</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(REFORMADO, P.O. 20 DE AGOSTO DE 2018)</w:t>
      </w:r>
    </w:p>
    <w:p>
      <w:pPr>
        <w:pStyle w:val="Estilo"/>
      </w:pPr>
      <w:r>
        <w:t>A las personas físicas se aplicará este Código a partir de los dieciocho años de edad; y quienes tengan entre doce años cumplidos y menos de dieciocho años de edad, quedan sujetos a las disposiciones de la Ley Nacional del Sistema Integral de Justicia Penal para Adolescentes.</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(REFORMADO [N. DE E. REPUBLICADO], P.O. 29 DE ABRIL DE 2017)</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(REFORMADO, P.O. 19 DE JULIO DE 2017)</w:t>
      </w:r>
    </w:p>
    <w:p>
      <w:pPr>
        <w:pStyle w:val="Estilo"/>
      </w:pPr>
      <w:r>
        <w:t>En caso de homicidio y a falta de pruebas específicas respecto al daño causado, los tribunales tomarán como base el cuádruplo del valor de la unidad de medida y actualización diaria vigente al momento de ocurridos los hechos, y se multiplicará por 750 días más lo equivalente a 60 días del valor de la unidad de medida y actualización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(REFORMADO, P.O. 20 DE AGOSTO DE 2018)</w:t>
      </w:r>
    </w:p>
    <w:p>
      <w:pPr>
        <w:pStyle w:val="Estilo"/>
      </w:pPr>
      <w:r>
        <w:t>El juzgador, teniendo en cuenta el monto de la reparación de los daños causados y la situación económica del obligado, podrá fijar plazo para el pago de la reparación del daño, de conformidad con lo previsto para estos casos en la Ley Nacional de Ejecución Penal.</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(REFORMADO, P.O. 20 DE AGOSTO DE 2018)</w:t>
      </w:r>
    </w:p>
    <w:p>
      <w:pPr>
        <w:pStyle w:val="Estilo"/>
      </w:pPr>
      <w:r>
        <w:t>Una vez decretado en sentencia firme, el cobro de la reparación del daño se hará efectivo por la Autoridad Fiscal correspondiente,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(REFORMADO, P.O. 20 DE AGOSTO DE 2018)</w:t>
      </w:r>
    </w:p>
    <w:p>
      <w:pPr>
        <w:pStyle w:val="Estilo"/>
      </w:pPr>
      <w:r>
        <w:t>Si la víctima u ofendido renuncian o no cobran la reparación del daño dentro del plazo de tres meses de haber sido requeridos, o no se encuentran identificados, el importe se aplicará al Fondo previsto en la Ley de Víctimas para el Estado.</w:t>
      </w:r>
    </w:p>
    <w:p>
      <w:pPr>
        <w:pStyle w:val="Estilo"/>
      </w:pPr>
      <w:r>
        <w:t/>
      </w:r>
    </w:p>
    <w:p>
      <w:pPr>
        <w:pStyle w:val="Estilo"/>
      </w:pPr>
      <w:r>
        <w:t>ARTÍCULO 45. Aplicación de las garantías económicas</w:t>
      </w:r>
    </w:p>
    <w:p>
      <w:pPr>
        <w:pStyle w:val="Estilo"/>
      </w:pPr>
      <w:r>
        <w:t>(REFORMADO, P.O. 20 DE AGOSTO DE 2018)</w:t>
      </w:r>
    </w:p>
    <w:p>
      <w:pPr>
        <w:pStyle w:val="Estilo"/>
      </w:pPr>
      <w:r>
        <w:t>Cuando el imputado se sustraiga a la acción de la justicia, las garantías económicas relacionadas con la libertad provisional se destinarán al Fondo previsto en la Ley de Víctimas para el Estado.</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(REFORMADO, P.O. 19 DE JULIO DE 2017)</w:t>
      </w:r>
    </w:p>
    <w:p>
      <w:pPr>
        <w:pStyle w:val="Estilo"/>
      </w:pPr>
      <w:r>
        <w:t>Consiste en el pago de una suma de dinero al Estado, fijada por días multa que será equivalente a un día del valor de la unidad de medida y actualización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(REFORMADO, P.O. 20 DE AGOSTO DE 2018)</w:t>
      </w:r>
    </w:p>
    <w:p>
      <w:pPr>
        <w:pStyle w:val="Estilo"/>
      </w:pPr>
      <w:r>
        <w:t>El plazo para su pago se determinará por la autoridad judicial en términos de lo previsto al respecto por la Ley Nacional de Ejecución Penal.</w:t>
      </w:r>
    </w:p>
    <w:p>
      <w:pPr>
        <w:pStyle w:val="Estilo"/>
      </w:pPr>
      <w:r>
        <w:t/>
      </w:r>
    </w:p>
    <w:p>
      <w:pPr>
        <w:pStyle w:val="Estilo"/>
      </w:pPr>
      <w:r>
        <w:t>(REFORMADO, P.O. 20 DE AGOSTO DE 2018)</w:t>
      </w:r>
    </w:p>
    <w:p>
      <w:pPr>
        <w:pStyle w:val="Estilo"/>
      </w:pPr>
      <w:r>
        <w:t>El importe de la multa y la sanción económica se destinarán al Fondo previsto en (sic) Ley de Víctimas para el Estado; al Poder Judicial del Estado; a la Fiscalía General del Estado; y a la Secretaría de Salud.</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(REFORMADO, P.O. 20 DE AGOSTO DE 2018)</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Fiscalía General del Estado, a la Secretaría de Salud, y al Fondo previsto en la Ley de Víctimas del Estado, en los términos del Código Nacional de Procedimientos Penales, y de la Ley Nacional de Ejecución Penal.</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(REFORMADO, P.O. 20 DE AGOSTO DE 2018)</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al Fondo previsto en (sic) Ley de Víctimas para el Estado; al Poder Judicial del Estado; a la Fiscalía General del Estado; y a la Secretaría de Salud.</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(REFORMADO, P.O. 20 DE AGOSTO DE 2018)</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previsto en (sic) Ley de Víctimas para el Estado; al Poder Judicial del Estado; a la Fiscalía General del Estado; y a la Secretaría de Salud.</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(ADICIONADO, P.O. 20 DE AGOSTO DE 2018)</w:t>
      </w:r>
    </w:p>
    <w:p>
      <w:pPr>
        <w:pStyle w:val="Estilo"/>
      </w:pPr>
      <w:r>
        <w:t>Esta pena no privativa de la libertad, se aplicará conforme a lo establecido en los artículos, 165, 166, y 167, de la Ley Nacional de Ejecución Penal.</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(ADICIONADO, P.O. 20 DE AGOSTO DE 2018)</w:t>
      </w:r>
    </w:p>
    <w:p>
      <w:pPr>
        <w:pStyle w:val="Estilo"/>
      </w:pPr>
      <w:r>
        <w:t>La ejecución de la vigilancia o monitoreo del sentenciado, corresponderá aplicarla a la autoridad de seguridad pública competente, en términos de lo dispuesto en el artículo 168 de la Ley Nacional de Ejecución Penal.</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(REFORMADO, P.O. 19 DE JULIO DE 2017)</w:t>
      </w:r>
    </w:p>
    <w:p>
      <w:pPr>
        <w:pStyle w:val="Estilo"/>
      </w:pPr>
      <w:r>
        <w:t>A quien, por culpa, ocasione únicamente daño en las cosas que no sea mayor del equivalente a cien veces el valor de la unidad de medida y actualización,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(REFORMADO, P.O. 29 DE ABRIL DE 2017)</w:t>
      </w:r>
    </w:p>
    <w:p>
      <w:pPr>
        <w:pStyle w:val="Estilo"/>
      </w:pPr>
      <w:r>
        <w:t>ARTÍCULO 86. Punibilidad para el delito continuado.</w:t>
      </w:r>
    </w:p>
    <w:p>
      <w:pPr>
        <w:pStyle w:val="Estilo"/>
      </w:pPr>
      <w:r>
        <w:t>En caso de delito continuado,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(DEROGADO CON LOS ARTÍCULOS QUE LO INTEGRAN, P.O. 12 DE SEPTIEMBRE DE 2017)</w:t>
      </w:r>
    </w:p>
    <w:p>
      <w:pPr>
        <w:pStyle w:val="Estilo"/>
      </w:pPr>
      <w:r>
        <w:t>CAPÍTULO VIII</w:t>
      </w:r>
    </w:p>
    <w:p>
      <w:pPr>
        <w:pStyle w:val="Estilo"/>
      </w:pPr>
      <w:r>
        <w:t/>
      </w:r>
    </w:p>
    <w:p>
      <w:pPr>
        <w:pStyle w:val="Estilo"/>
      </w:pPr>
      <w:r>
        <w:t>Sustitución de Penas</w:t>
      </w:r>
    </w:p>
    <w:p>
      <w:pPr>
        <w:pStyle w:val="Estilo"/>
      </w:pPr>
      <w:r>
        <w:t/>
      </w:r>
    </w:p>
    <w:p>
      <w:pPr>
        <w:pStyle w:val="Estilo"/>
      </w:pPr>
      <w:r>
        <w:t>ARTÍCULO 91. (DEROGADO, P.O. 12 DE SEPTIEMBRE DE 2017)</w:t>
      </w:r>
    </w:p>
    <w:p>
      <w:pPr>
        <w:pStyle w:val="Estilo"/>
      </w:pPr>
      <w:r>
        <w:t/>
      </w:r>
    </w:p>
    <w:p>
      <w:pPr>
        <w:pStyle w:val="Estilo"/>
      </w:pPr>
      <w:r>
        <w:t>ARTÍCULO 92. (DEROGADO, P.O. 12 DE SEPTIEMBRE DE 2017)</w:t>
      </w:r>
    </w:p>
    <w:p>
      <w:pPr>
        <w:pStyle w:val="Estilo"/>
      </w:pPr>
      <w:r>
        <w:t/>
      </w:r>
    </w:p>
    <w:p>
      <w:pPr>
        <w:pStyle w:val="Estilo"/>
      </w:pPr>
      <w:r>
        <w:t>ARTÍCULO 93 (DEROGADO, P.O. 12 DE SEPTIEMBRE DE 2017)</w:t>
      </w:r>
    </w:p>
    <w:p>
      <w:pPr>
        <w:pStyle w:val="Estilo"/>
      </w:pPr>
      <w:r>
        <w:t/>
      </w:r>
    </w:p>
    <w:p>
      <w:pPr>
        <w:pStyle w:val="Estilo"/>
      </w:pPr>
      <w:r>
        <w:t>ARTÍCULO 94. (DEROGADO, P.O. 12 DE SEPTIEMBRE DE 2017)</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(REFORMADO, P.O. 31 DE DICIEMBRE DE 2017)</w:t>
      </w:r>
    </w:p>
    <w:p>
      <w:pPr>
        <w:pStyle w:val="Estilo"/>
      </w:pPr>
      <w:r>
        <w:t>a) Que la condena se refiera a una pena de prisión que no exceda de cinco años y que no se trate de sentencias dictadas por delito grave, así como por los delitos de robo a casa habitación; robo de vehículo; y robo de vehículo equiparado.</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(ADICIONADO, P.O. 21 DE OCTUBRE DE 2017)</w:t>
      </w:r>
    </w:p>
    <w:p>
      <w:pPr>
        <w:pStyle w:val="Estilo"/>
      </w:pPr>
      <w:r>
        <w:t>Con el fin de preservar la evidencia que pudiera revelar nuevas líneas de investigación para el esclarecimiento de los hechos, el agente del Ministerio Público prohibirá estrictamente, bajo su criterio y responsabilidad, la cremación de todo cadáver respecto del que se presuma la comisión de un homicidio, en tanto se dicte sentencia firme. Quien incurra en esta conducta se le impondrá la pena señalada en el párrafo último del artículo 208 de este Código.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(REFORMADO, P.O. 19 DE JULIO DE 2017)</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del valor de la unidad de medida y actualización.</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del valor de la unidad de medida y actualización,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(REFORMADO PRIMER PÁRRAFO, P.O. 19 DE JULIO DE 2017)</w:t>
      </w:r>
    </w:p>
    <w:p>
      <w:pPr>
        <w:pStyle w:val="Estilo"/>
      </w:pPr>
      <w:r>
        <w:t>ARTÍCULO 132. Al que en riña prive de la vida a otro, se impondrá una pena de cuatro a ocho años de prisión y sanción pecuniaria de cuatrocientos a ochocientos días del valor de la unidad de medida y actualización.</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(REFORMADO, P.O. 19 DE JULIO DE 2017)</w:t>
      </w:r>
    </w:p>
    <w:p>
      <w:pPr>
        <w:pStyle w:val="Estilo"/>
      </w:pPr>
      <w:r>
        <w:t>ARTÍCULO 133. Si el homicidio es calificado, se impondrá una pena de veinte a cuarenta y cinco años de prisión y sanción pecuniaria de dos mil a cuatro mil quinientos días del valor de la unidad de medida y actualización.</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(REFORMADO, P.O. 19 DE JULIO DE 2017)</w:t>
      </w:r>
    </w:p>
    <w:p>
      <w:pPr>
        <w:pStyle w:val="Estilo"/>
      </w:pPr>
      <w:r>
        <w:t>Este delito se sancionará con una pena de veinte a cincuenta años de prisión, y sanción pecuniaria de dos mil a cinco mil días del valor de la unidad de medida y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(ADICIONADO, P.O. 21 DE OCTUBRE DE 2017)</w:t>
      </w:r>
    </w:p>
    <w:p>
      <w:pPr>
        <w:pStyle w:val="Estilo"/>
      </w:pPr>
      <w:r>
        <w:t>Además, con el fin de preservar evidencia que pudiera revelar nuevas líneas de investigación para el esclarecimiento de los hechos, el agente del Ministerio Público prohibirá estrictamente, bajo su criterio y responsabilidad, la cremación de todo cadáver respecto del que se presuma la comisión de un feminicidio, en tanto se dicte sentencia firme. Quien incurra en esta conducta se le impondrá la pena señalada en el párrafo último del artículo 208 de este Código.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(REFORMADA, P.O. 19 DE JULIO DE 2017)</w:t>
      </w:r>
    </w:p>
    <w:p>
      <w:pPr>
        <w:pStyle w:val="Estilo"/>
      </w:pPr>
      <w:r>
        <w:t>I. Al que infiera una lesión que no ponga en peligro la vida del ofendido y tarde en sanar menos de quince días, se le impondrá una pena de uno a tres meses de prisión o sanción pecuniaria de diez a treinta días del valor de la unidad de medida y actualización, y</w:t>
      </w:r>
    </w:p>
    <w:p>
      <w:pPr>
        <w:pStyle w:val="Estilo"/>
      </w:pPr>
      <w:r>
        <w:t/>
      </w:r>
    </w:p>
    <w:p>
      <w:pPr>
        <w:pStyle w:val="Estilo"/>
      </w:pPr>
      <w:r>
        <w:t>(REFORMADA, P.O. 19 DE JULIO DE 2017)</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del valor de la unidad de medida y actualización.</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(REFORMADA, P.O. 19 DE JULIO DE 2017)</w:t>
      </w:r>
    </w:p>
    <w:p>
      <w:pPr>
        <w:pStyle w:val="Estilo"/>
      </w:pPr>
      <w:r>
        <w:t>I. Cuando dejen al ofendido una cicatriz notable y permanente en la cara o en uno o ambos pabellones auriculares, se impondrá una pena de uno a cuatro años de prisión y sanción pecuniaria de cien a cuatrocientos días del valor (sic) la unidad de medida y actualización;</w:t>
      </w:r>
    </w:p>
    <w:p>
      <w:pPr>
        <w:pStyle w:val="Estilo"/>
      </w:pPr>
      <w:r>
        <w:t/>
      </w:r>
    </w:p>
    <w:p>
      <w:pPr>
        <w:pStyle w:val="Estilo"/>
      </w:pPr>
      <w:r>
        <w:t>(REFORMADA, P.O. 19 DE JULIO DE 2017)</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del valor de la unidad de medida y actualización, y</w:t>
      </w:r>
    </w:p>
    <w:p>
      <w:pPr>
        <w:pStyle w:val="Estilo"/>
      </w:pPr>
      <w:r>
        <w:t/>
      </w:r>
    </w:p>
    <w:p>
      <w:pPr>
        <w:pStyle w:val="Estilo"/>
      </w:pPr>
      <w:r>
        <w:t>(REFORMADA, P.O. 19 DE JULIO DE 2017)</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del valor de la unidad de medida y actualización.</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(REFORMADO, P.O. 19 DE JULIO DE 2017)</w:t>
      </w:r>
    </w:p>
    <w:p>
      <w:pPr>
        <w:pStyle w:val="Estilo"/>
      </w:pPr>
      <w:r>
        <w:t>ARTÍCULO 138. Al que infiera lesiones que pongan en peligro la vida se le impondrá una pena de uno a seis años de prisión y sanción pecuniaria de cien a seiscientos días del valor de la unidad de medida y actualización,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(REFORMADO, P.O. 19 DE JULIO DE 2017)</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del valor de la unidad de medida y actualización,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(NOTA: EL 22 DE AGOSTO DE 2019, EL PLENO DE LA SUPREMA CORTE DE JUSTICIA DE LA NACIÓN, EN EL CONSIDERANDO SÉPTIMO, ASÍ COMO EN EL RESOLUTIVO SEGUNDO DE LA SENTENCIA DICTADA AL RESOLVER LA ACCIÓN DE INCONSTITUCIONALIDAD 51/2018, DECLARÓ LA INVALIDEZ, EN VÍA DE CONSECUENCIA, DE LA PORCIÓN NORMATIVA DE LA FRACCIÓN I DE ESTE ARTÍCULO INDICADA CON MAYÚSCULAS, LA CUAL SURTIÓ EFECTOS RETROACTIVOS AL 4 DE MAYO DE 2018,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(REFORMADA, P.O. 3 DE MAYO DE 2018)</w:t>
      </w:r>
    </w:p>
    <w:p>
      <w:pPr>
        <w:pStyle w:val="Estilo"/>
      </w:pPr>
      <w:r>
        <w:t>I. Cuando el agente conduzca en estado de ebriedad o bajo el influjo de estupefacientes, psicotrópicos, u otras substancias que produzcan efectos similares; O, QUE AL CONDUCIR DESVÍE SU ATENCIÓN POR UN DISTRACTOR, EN LOS TÉRMINOS DEL ARTÍCULO 357 DE ESTE CÓDIGO, y</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(ADICIONADO, P.O. 13 DE MAYO DE 2017)</w:t>
      </w:r>
    </w:p>
    <w:p>
      <w:pPr>
        <w:pStyle w:val="Estilo"/>
      </w:pPr>
      <w:r>
        <w:t>Es equiparable al homicidio calificado, y se sancionará como tal, aquel que se cometa en contra de elementos de seguridad pública, estatal o municipal, así como de agentes del Ministerio Público del fuero común, que por razón de sus labores sean víctimas de este delito.</w:t>
      </w:r>
    </w:p>
    <w:p>
      <w:pPr>
        <w:pStyle w:val="Estilo"/>
      </w:pPr>
      <w:r>
        <w:t/>
      </w:r>
    </w:p>
    <w:p>
      <w:pPr>
        <w:pStyle w:val="Estilo"/>
      </w:pPr>
      <w:r>
        <w:t>(REFORMADO PRIMER PÁRRAFO, P.O. 19 DE JULIO DE 2017)</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del valor de la unidad de medida y actualización,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(REFORMADO, P.O. 19 DE JULIO DE 2017)</w:t>
      </w:r>
    </w:p>
    <w:p>
      <w:pPr>
        <w:pStyle w:val="Estilo"/>
      </w:pPr>
      <w:r>
        <w:t>Si el suicida fuere menor de edad o enajenado mental, a quien lo ayude o instigue se le impondrá una pena de quince a cuarenta años de prisión y sanción pecuniaria de mil quinientos a cuatro mil días del valor de la unidad de medida y actualización.</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(REFORMADA, P.O. 19 DE JULIO DE 2017)</w:t>
      </w:r>
    </w:p>
    <w:p>
      <w:pPr>
        <w:pStyle w:val="Estilo"/>
      </w:pPr>
      <w:r>
        <w:t>I. A la madre que voluntariamente procure su aborto o consienta en que otro la haga abortar se le impondrá una pena de uno a tres años de prisión y sanción pecuniaria de cien a trescientos días del valor de la unidad de medida y actualización;</w:t>
      </w:r>
    </w:p>
    <w:p>
      <w:pPr>
        <w:pStyle w:val="Estilo"/>
      </w:pPr>
      <w:r>
        <w:t/>
      </w:r>
    </w:p>
    <w:p>
      <w:pPr>
        <w:pStyle w:val="Estilo"/>
      </w:pPr>
      <w:r>
        <w:t>(REFORMADA, P.O. 19 DE JULIO DE 2017)</w:t>
      </w:r>
    </w:p>
    <w:p>
      <w:pPr>
        <w:pStyle w:val="Estilo"/>
      </w:pPr>
      <w:r>
        <w:t>II. Al que lo realice con el consentimiento de la mujer embarazada se le impondrá una pena de uno a tres años de prisión y sanción pecuniaria de cien a trescientos días del valor de la unidad de medida y actualización, y</w:t>
      </w:r>
    </w:p>
    <w:p>
      <w:pPr>
        <w:pStyle w:val="Estilo"/>
      </w:pPr>
      <w:r>
        <w:t/>
      </w:r>
    </w:p>
    <w:p>
      <w:pPr>
        <w:pStyle w:val="Estilo"/>
      </w:pPr>
      <w:r>
        <w:t>(REFORMADA, P.O. 19 DE JULIO DE 2017)</w:t>
      </w:r>
    </w:p>
    <w:p>
      <w:pPr>
        <w:pStyle w:val="Estilo"/>
      </w:pPr>
      <w:r>
        <w:t>III. Al que lo realice sin el consentimiento de la mujer embarazada se le impondrá una pena de tres a ocho años de prisión y sanción pecuniaria de trescientos a ochocientos días del valor de la unidad de medida y actualización.</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(REFORMADO, P.O. 19 DE JULIO DE 2017)</w:t>
      </w:r>
    </w:p>
    <w:p>
      <w:pPr>
        <w:pStyle w:val="Estilo"/>
      </w:pPr>
      <w:r>
        <w:t>Este delito se sancionará con una pena de prisión de uno a cuatro años y sanción pecuniaria de cien a cuatrocientos días del valor de la unidad de medida y actualización,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(REFORMADO, P.O. 17 DE FEBRERO DE 2018)</w:t>
      </w:r>
    </w:p>
    <w:p>
      <w:pPr>
        <w:pStyle w:val="Estilo"/>
      </w:pPr>
      <w:r>
        <w:t>ARTÍCULO 157. Comete el delito de desaparición forzada de personas, y se sancionará con pena de cuarenta a sesenta años de prisión, y de diez mil a veinte mil días del valor de la unidad de la medida de actualización, a:</w:t>
      </w:r>
    </w:p>
    <w:p>
      <w:pPr>
        <w:pStyle w:val="Estilo"/>
      </w:pPr>
      <w:r>
        <w:t/>
      </w:r>
    </w:p>
    <w:p>
      <w:pPr>
        <w:pStyle w:val="Estilo"/>
      </w:pPr>
      <w:r>
        <w:t>I.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de la misma, o su suerte, destino o paradero, y</w:t>
      </w:r>
    </w:p>
    <w:p>
      <w:pPr>
        <w:pStyle w:val="Estilo"/>
      </w:pPr>
      <w:r>
        <w:t/>
      </w:r>
    </w:p>
    <w:p>
      <w:pPr>
        <w:pStyle w:val="Estilo"/>
      </w:pPr>
      <w:r>
        <w:t>II. El servidor público, o el particular que con la autorización, el apoyo, o la aquiescencia de un servidor público, oculte o se niegue a proporcionar información sobre la privación de la libertad de una persona o sobre el paradero de una persona detenida en cualquier forma.</w:t>
      </w:r>
    </w:p>
    <w:p>
      <w:pPr>
        <w:pStyle w:val="Estilo"/>
      </w:pPr>
      <w:r>
        <w:t/>
      </w:r>
    </w:p>
    <w:p>
      <w:pPr>
        <w:pStyle w:val="Estilo"/>
      </w:pPr>
      <w:r>
        <w:t>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la pena de prisión.</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BIS. Se impondrá pena de veinte a treinta años de prisión y de quinientos a ochocientos días del valor de la unidad de la medida y actualización, a quien omita entregar a la autoridad, o a los familiares, al nacido de una víctima del delito de desaparición forzada de personas durante el ocultamiento, a sabiendas de tal circunstancia.</w:t>
      </w:r>
    </w:p>
    <w:p>
      <w:pPr>
        <w:pStyle w:val="Estilo"/>
      </w:pPr>
      <w:r>
        <w:t/>
      </w:r>
    </w:p>
    <w:p>
      <w:pPr>
        <w:pStyle w:val="Estilo"/>
      </w:pPr>
      <w:r>
        <w:t>Asimismo, se impondrá de veinticinco a treinta y cinco años de prisión a quien, sin haber participado en la comisión del delito de desaparición forzada de persona, retenga o mantenga oculto a la niña o niño que nazca durante el periodo de desaparición de la madre, a sabiendas de tal circunstancia.</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TER. Las sanciones para el delito de desaparición forzada de personas previstas en los artículos, 157, y 157 BIS, de este Código, aumentarán hasta en una mitad cuando:</w:t>
      </w:r>
    </w:p>
    <w:p>
      <w:pPr>
        <w:pStyle w:val="Estilo"/>
      </w:pPr>
      <w:r>
        <w:t/>
      </w:r>
    </w:p>
    <w:p>
      <w:pPr>
        <w:pStyle w:val="Estilo"/>
      </w:pPr>
      <w:r>
        <w:t>I. Durante o después de la desaparición la persona desaparecida muera debido a cualquier alteración de su salud sea consecuencia de dicha desaparición, o por enfermedad previa que no hubiere sido atendida en forma adecuada por los autores o partícipes del delito;</w:t>
      </w:r>
    </w:p>
    <w:p>
      <w:pPr>
        <w:pStyle w:val="Estilo"/>
      </w:pPr>
      <w:r>
        <w:t/>
      </w:r>
    </w:p>
    <w:p>
      <w:pPr>
        <w:pStyle w:val="Estilo"/>
      </w:pPr>
      <w:r>
        <w:t>II. La persona desaparecida sea niña, niño o adolescente, mujer, mujer embarazada, persona con discapacidad, o adulta mayor;</w:t>
      </w:r>
    </w:p>
    <w:p>
      <w:pPr>
        <w:pStyle w:val="Estilo"/>
      </w:pPr>
      <w:r>
        <w:t/>
      </w:r>
    </w:p>
    <w:p>
      <w:pPr>
        <w:pStyle w:val="Estilo"/>
      </w:pPr>
      <w:r>
        <w:t>III. La condición de persona migrante o afrodescendiente, la pertenencia a un pueblo o comunidad indígena o cualquier otro equiparable, sea la motivación para cometer el delito; </w:t>
      </w:r>
    </w:p>
    <w:p>
      <w:pPr>
        <w:pStyle w:val="Estilo"/>
      </w:pPr>
      <w:r>
        <w:t/>
      </w:r>
    </w:p>
    <w:p>
      <w:pPr>
        <w:pStyle w:val="Estilo"/>
      </w:pPr>
      <w:r>
        <w:t>IV. La identidad de género, o la orientación sexual de la víctima sea la motivación para cometer el delito;</w:t>
      </w:r>
    </w:p>
    <w:p>
      <w:pPr>
        <w:pStyle w:val="Estilo"/>
      </w:pPr>
      <w:r>
        <w:t/>
      </w:r>
    </w:p>
    <w:p>
      <w:pPr>
        <w:pStyle w:val="Estilo"/>
      </w:pPr>
      <w:r>
        <w:t>V. La persona haya sido desaparecida por su actividad como defensora de los derechos humanos;</w:t>
      </w:r>
    </w:p>
    <w:p>
      <w:pPr>
        <w:pStyle w:val="Estilo"/>
      </w:pPr>
      <w:r>
        <w:t/>
      </w:r>
    </w:p>
    <w:p>
      <w:pPr>
        <w:pStyle w:val="Estilo"/>
      </w:pPr>
      <w:r>
        <w:t>VI. La persona haya sido desaparecida en razón de su labor como periodista;</w:t>
      </w:r>
    </w:p>
    <w:p>
      <w:pPr>
        <w:pStyle w:val="Estilo"/>
      </w:pPr>
      <w:r>
        <w:t/>
      </w:r>
    </w:p>
    <w:p>
      <w:pPr>
        <w:pStyle w:val="Estilo"/>
      </w:pPr>
      <w:r>
        <w:t>VII. La persona desaparecida sea integrante de alguna institución de seguridad pública;</w:t>
      </w:r>
    </w:p>
    <w:p>
      <w:pPr>
        <w:pStyle w:val="Estilo"/>
      </w:pPr>
      <w:r>
        <w:t/>
      </w:r>
    </w:p>
    <w:p>
      <w:pPr>
        <w:pStyle w:val="Estilo"/>
      </w:pPr>
      <w:r>
        <w:t>VII. El o los autores tengan vínculos de parentesco, amistad, relación laboral, o de confianza con la víctima, o</w:t>
      </w:r>
    </w:p>
    <w:p>
      <w:pPr>
        <w:pStyle w:val="Estilo"/>
      </w:pPr>
      <w:r>
        <w:t/>
      </w:r>
    </w:p>
    <w:p>
      <w:pPr>
        <w:pStyle w:val="Estilo"/>
      </w:pPr>
      <w:r>
        <w:t>VIII. Los delitos se realicen con el propósito de impedir que las autoridades competentes conozcan de la comisión de otros delitos.</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QUÁTER. Las sanciones por el delito de desaparición forzada de personas podrán disminuir cuando:</w:t>
      </w:r>
    </w:p>
    <w:p>
      <w:pPr>
        <w:pStyle w:val="Estilo"/>
      </w:pPr>
      <w:r>
        <w:t/>
      </w:r>
    </w:p>
    <w:p>
      <w:pPr>
        <w:pStyle w:val="Estilo"/>
      </w:pPr>
      <w:r>
        <w:t>I. Los autores o partícipes liberan a la víctima espontáneamente dentro de los diez días siguientes a la desaparición, disminuirán hasta en una mitad;</w:t>
      </w:r>
    </w:p>
    <w:p>
      <w:pPr>
        <w:pStyle w:val="Estilo"/>
      </w:pPr>
      <w:r>
        <w:t/>
      </w:r>
    </w:p>
    <w:p>
      <w:pPr>
        <w:pStyle w:val="Estilo"/>
      </w:pPr>
      <w:r>
        <w:t>II. Si los autores o partícipes proporcionan información efectiva que conduzca a la localización con vida de la persona desaparecida, disminuirán hasta en una tercera parte;</w:t>
      </w:r>
    </w:p>
    <w:p>
      <w:pPr>
        <w:pStyle w:val="Estilo"/>
      </w:pPr>
      <w:r>
        <w:t/>
      </w:r>
    </w:p>
    <w:p>
      <w:pPr>
        <w:pStyle w:val="Estilo"/>
      </w:pPr>
      <w:r>
        <w:t>III. Si los autores o partícipes proporcionan información efectiva que conduzca a la localización del cadáver o los restos humanos de la persona desaparecida, disminuirán hasta en una cuarta parte, y</w:t>
      </w:r>
    </w:p>
    <w:p>
      <w:pPr>
        <w:pStyle w:val="Estilo"/>
      </w:pPr>
      <w:r>
        <w:t/>
      </w:r>
    </w:p>
    <w:p>
      <w:pPr>
        <w:pStyle w:val="Estilo"/>
      </w:pPr>
      <w:r>
        <w:t>IV. Si los autores o partícipes proporcionan información efectiva que permita esclarecer los hechos a identificar a los responsables, disminuirán hasta en una quinta parte.</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(REFORMADO, P.O. 17 DE FEBRERO DE 2018)</w:t>
      </w:r>
    </w:p>
    <w:p>
      <w:pPr>
        <w:pStyle w:val="Estilo"/>
      </w:pPr>
      <w:r>
        <w:t>ARTÍCULO 158. Comete el delito de desaparición cometida por particulares quien prive de la libertad a una persona con la finalidad de ocular (sic) a la víctima o su suerte o su paradero, este delito será sancionado con pena de veintiocho a cincuenta años de prisión, y de cuatro mil a ocho mil días del valor de la unidad de medida y actualización.</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158 BIS. Se impondrá pena de diez a veinte años de prisión, y de quinientos a ochocientos días del valor de la unidad de la medida de actualización, a quien omita entregar a la autoridad o a los familiares, al nacido de una víctima del delito de desaparición cometida por particulares durante el periodo de ocultamiento a sabiendas de tal circunstancia.</w:t>
      </w:r>
    </w:p>
    <w:p>
      <w:pPr>
        <w:pStyle w:val="Estilo"/>
      </w:pPr>
      <w:r>
        <w:t/>
      </w:r>
    </w:p>
    <w:p>
      <w:pPr>
        <w:pStyle w:val="Estilo"/>
      </w:pPr>
      <w:r>
        <w:t>Asimismo, se impondrá pena de diez a veinte años de prisión a quien, sin haber participado directamente en la comisión del delito de desaparición cometida por particulares, retenga o mantenga oculto a la niña o niño que nazca durante el periodo d (sic) desaparición de la madre, a sabiendas de tal circunstancia.</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158 TER. La penas previstas en los artículos, 158, y 158 BIS, pueden ser determinadas y modificadas conforme a las reglas previstas en los artículos, 157 TER, y 157 QUÁTER, de este Código.</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(REFORMADO, P.O. 19 DE JULIO DE 2017)</w:t>
      </w:r>
    </w:p>
    <w:p>
      <w:pPr>
        <w:pStyle w:val="Estilo"/>
      </w:pPr>
      <w:r>
        <w:t>Este delito se sancionará con una pena de ocho a cuarenta años de prisión y sanción pecuniaria de ochocientos a cuatro mil días del valor de la unidad de medida y actualización.</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(REFORMADO, P.O. 19 DE JULIO DE 2017)</w:t>
      </w:r>
    </w:p>
    <w:p>
      <w:pPr>
        <w:pStyle w:val="Estilo"/>
      </w:pPr>
      <w:r>
        <w:t>Este delito se sancionará con una pena de cuatro a doce años de prisión y sanción pecuniaria de cuatrocientos a mil doscientos días del valor de la unidad de medida de actualización.</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(REFORMADO, P.O. 19 DE JULIO DE 2017)</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del valor de la unidad de medida de actualización.</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(REFORMADO, P.O. 19 DE JULIO DE 2017)</w:t>
      </w:r>
    </w:p>
    <w:p>
      <w:pPr>
        <w:pStyle w:val="Estilo"/>
      </w:pPr>
      <w:r>
        <w:t>Este delito se sancionará con una pena de prisión de ocho a cuarenta años y sanción pecuniaria de ochocientos a cuatro mil días del valor de la unidad de medida y actualización.</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(REFORMADO, P.O. 19 DE JULIO DE 2017)</w:t>
      </w:r>
    </w:p>
    <w:p>
      <w:pPr>
        <w:pStyle w:val="Estilo"/>
      </w:pPr>
      <w:r>
        <w:t>Este delito se sancionará con una pena de cuatro a ocho años de prisión y sanción pecuniaria de cuatrocientos a ochocientos días del valor de la unidad de medida y actualización.</w:t>
      </w:r>
    </w:p>
    <w:p>
      <w:pPr>
        <w:pStyle w:val="Estilo"/>
      </w:pPr>
      <w:r>
        <w:t/>
      </w:r>
    </w:p>
    <w:p>
      <w:pPr>
        <w:pStyle w:val="Estilo"/>
      </w:pPr>
      <w:r>
        <w:t>(REFORMADO, P.O. 19 DE JULIO DE 2017)</w:t>
      </w:r>
    </w:p>
    <w:p>
      <w:pPr>
        <w:pStyle w:val="Estilo"/>
      </w:pPr>
      <w:r>
        <w:t>A quienes, con los mismos propósitos, asalten un poblado se les impondrá una pena de diez a veinte años de prisión y sanción pecuniaria de mil a dos mil días del valor de la unidad de medida y actualización.</w:t>
      </w:r>
    </w:p>
    <w:p>
      <w:pPr>
        <w:pStyle w:val="Estilo"/>
      </w:pPr>
      <w:r>
        <w:t/>
      </w:r>
    </w:p>
    <w:p>
      <w:pPr>
        <w:pStyle w:val="Estilo"/>
      </w:pPr>
      <w:r>
        <w:t>(REFORMADO, P.O. 19 DE JULIO DE 2017)</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mil días del valor de la unidad de medida y actualización,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(ADICIONADO, P.O. 17 DE FEBRERO DE 2018)</w:t>
      </w:r>
    </w:p>
    <w:p>
      <w:pPr>
        <w:pStyle w:val="Estilo"/>
      </w:pPr>
      <w:r>
        <w:t>ARTÍCULO 168 BIS. Comete el delito de cobranza ilegítima quien con la intención de requerir el pago de una deuda ya sea propia del deudor, o de quien funja como referencia o aval, utilice cualquier medio ilícito, o efectúe actos de hostigamiento, o intimidación, o amenazas de cualquier índole, o actos de molestia al deudor, sin mediar orden emanada de autoridad competente, se le impondrá prisión de seis meses a dos años y una multa de ciento cincuenta a trescientas unidades de medida y actualización, además de las sanciones que correspondan si para tal efecto se emplearon documentos, sellos falsos o se usurparon funciones públicas o de profesión.</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(REFORMADO, P.O. 19 DE JULIO DE 2017)</w:t>
      </w:r>
    </w:p>
    <w:p>
      <w:pPr>
        <w:pStyle w:val="Estilo"/>
      </w:pPr>
      <w:r>
        <w:t>Este delito se sancionará con una pena de tres a ocho años de prisión y sanción pecuniaria de trescientos a ochocientos días del valor de la unidad de medida y actualización.</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(REFORMADO, P.O. 19 DE JULIO DE 2017)</w:t>
      </w:r>
    </w:p>
    <w:p>
      <w:pPr>
        <w:pStyle w:val="Estilo"/>
      </w:pPr>
      <w:r>
        <w:t>Este delito se sancionará con una pena de tres a ocho años de prisión, sanción pecuniaria de trescientos a ochocientos días del valor de la unidad de medida y actualización,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(REFORMADO, P.O. 19 DE JULIO DE 2017)</w:t>
      </w:r>
    </w:p>
    <w:p>
      <w:pPr>
        <w:pStyle w:val="Estilo"/>
      </w:pPr>
      <w:r>
        <w:t>Este delito se sancionará con una pena de ocho a dieciséis años de prisión y sanción pecuniaria de ochocientos a mil seiscientos días del valor de la unidad de medida y actualización,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(REFORMADO, P.O. 19 DE JULIO DE 2017)</w:t>
      </w:r>
    </w:p>
    <w:p>
      <w:pPr>
        <w:pStyle w:val="Estilo"/>
      </w:pPr>
      <w:r>
        <w:t>ARTÍCULO 174. Se considera también como violación y se sancionará con pena de ocho a dieciséis años de prisión y sanción pecuniaria de ochocientos a mil seiscientos días del valor del valor de la unidad de medida y actualización, a quien por la vía vaginal o anal introduzca cualquier elemento o instrumento distinto al miembro viril, por medio de la violencia física o moral, sea cual fuera el sexo del ofendido.</w:t>
      </w:r>
    </w:p>
    <w:p>
      <w:pPr>
        <w:pStyle w:val="Estilo"/>
      </w:pPr>
      <w:r>
        <w:t/>
      </w:r>
    </w:p>
    <w:p>
      <w:pPr>
        <w:pStyle w:val="Estilo"/>
      </w:pPr>
      <w:r>
        <w:t>(REFORMADO, P.O. 19 DE JULIO DE 2017)</w:t>
      </w:r>
    </w:p>
    <w:p>
      <w:pPr>
        <w:pStyle w:val="Estilo"/>
      </w:pPr>
      <w:r>
        <w:t>ARTÍCULO 175. Si en la violación intervienen dos o más personas se les impondrá una pena de diez a dieciocho años de prisión y sanción pecuniaria de mil a mil ochocientos días del valor de la unidad de medida y actualización,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(REFORMADO, P.O. 19 DE JULIO DE 2017)</w:t>
      </w:r>
    </w:p>
    <w:p>
      <w:pPr>
        <w:pStyle w:val="Estilo"/>
      </w:pPr>
      <w:r>
        <w:t>Este delito se sancionará de dos a cinco años de prisión y sanción pecuniaria de doscientos a quinientos días del valor de la unidad de medida y actualización.</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(ADICIONADO, P.O. 17 DE FEBRERO DE 2018)</w:t>
      </w:r>
    </w:p>
    <w:p>
      <w:pPr>
        <w:pStyle w:val="Estilo"/>
      </w:pPr>
      <w:r>
        <w:t>Este delito se sancionará conforme a lo prescrito por el artículo 178 de este Código.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la unidad de medida y actualización.</w:t>
      </w:r>
    </w:p>
    <w:p>
      <w:pPr>
        <w:pStyle w:val="Estilo"/>
      </w:pPr>
      <w:r>
        <w:t/>
      </w:r>
    </w:p>
    <w:p>
      <w:pPr>
        <w:pStyle w:val="Estilo"/>
      </w:pPr>
      <w:r>
        <w:t>(REFORMADO PRIMER PÁRRAFO, P.O. 19 DE JULIO DE 2017)</w:t>
      </w:r>
    </w:p>
    <w:p>
      <w:pPr>
        <w:pStyle w:val="Estilo"/>
      </w:pPr>
      <w:r>
        <w:t>ARTÍCULO 182. Si la víctima de los delitos a que se refiere este capítulo es menor de dieciocho (sic), la pena de prisión será de tres a cinco años de prisión y la sanción pecuniaria de trescientos a quinientos días del valor de la unidad de medida y actualización.</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(REFORMADO, P.O. 19 DE JULIO DE 2017)</w:t>
      </w:r>
    </w:p>
    <w:p>
      <w:pPr>
        <w:pStyle w:val="Estilo"/>
      </w:pPr>
      <w:r>
        <w:t>ARTÍCULO 183. Se impondrá pena de cinco a diez años de prisión y sanción pecuniaria de quinientos a mil días del valor de la unidad de medida y actualización,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del valor de la unidad de medida y actualización,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(REFORMADO, P.O. 19 DE JULIO DE 2017)</w:t>
      </w:r>
    </w:p>
    <w:p>
      <w:pPr>
        <w:pStyle w:val="Estilo"/>
      </w:pPr>
      <w:r>
        <w:t>La contravención a esta disposición se castigará con prisión de uno a tres años de prisión y sanción pecuniaria de cien a trescientos días del valor de la unidad de medida y actualización.</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(REFORMADO, P.O. 19 DE JULIO DE 2017)</w:t>
      </w:r>
    </w:p>
    <w:p>
      <w:pPr>
        <w:pStyle w:val="Estilo"/>
      </w:pPr>
      <w:r>
        <w:t>Este delito se sancionará con una pena de un mes a tres años de prisión y sanción pecuniaria de diez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(REFORMADO, P.O. 19 DE JULIO DE 2017)</w:t>
      </w:r>
    </w:p>
    <w:p>
      <w:pPr>
        <w:pStyle w:val="Estilo"/>
      </w:pPr>
      <w:r>
        <w:t>Este delito se sancionará de seis meses a tres años de prisión, y multa de sesenta a trescientos días del valor de la unidad de medida de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(REFORMADO, P.O. 30 DE NOVIEMBRE DE 2017)</w:t>
      </w:r>
    </w:p>
    <w:p>
      <w:pPr>
        <w:pStyle w:val="Estilo"/>
      </w:pPr>
      <w:r>
        <w:t>ARTÍCULO 187. Comete el delito de difusión ilícita de imágenes íntimas quien, transmita, publique, o difunda imágenes, sonidos o grabaciones de contenido sexual, que pueden o no contener texto, obtenidas con o sin el consentimiento de la víctima, sin autorización para su difusión. Este delito se sancionará con una pena de dos a cuatro años de prisión y multa de trescientos días del valor de la unidad de medida de actualización.</w:t>
      </w:r>
    </w:p>
    <w:p>
      <w:pPr>
        <w:pStyle w:val="Estilo"/>
      </w:pPr>
      <w:r>
        <w:t/>
      </w:r>
    </w:p>
    <w:p>
      <w:pPr>
        <w:pStyle w:val="Estilo"/>
      </w:pPr>
      <w:r>
        <w:t>Se aumentará la sanción pecuniaria y la pena privativa de la libertad hasta en una mitad más, cuando:</w:t>
      </w:r>
    </w:p>
    <w:p>
      <w:pPr>
        <w:pStyle w:val="Estilo"/>
      </w:pPr>
      <w:r>
        <w:t/>
      </w:r>
    </w:p>
    <w:p>
      <w:pPr>
        <w:pStyle w:val="Estilo"/>
      </w:pPr>
      <w:r>
        <w:t>I. El delito sea cometido por el cónyuge o por persona que esté, o haya estado unida a la víctima por alguna relación de afectividad, aún sin convivencia, y </w:t>
      </w:r>
    </w:p>
    <w:p>
      <w:pPr>
        <w:pStyle w:val="Estilo"/>
      </w:pPr>
      <w:r>
        <w:t/>
      </w:r>
    </w:p>
    <w:p>
      <w:pPr>
        <w:pStyle w:val="Estilo"/>
      </w:pPr>
      <w:r>
        <w:t>II. La víctima fuese menor de edad, o persona con discapacidad.</w:t>
      </w:r>
    </w:p>
    <w:p>
      <w:pPr>
        <w:pStyle w:val="Estilo"/>
      </w:pPr>
      <w:r>
        <w:t/>
      </w:r>
    </w:p>
    <w:p>
      <w:pPr>
        <w:pStyle w:val="Estilo"/>
      </w:pPr>
      <w:r>
        <w:t/>
      </w:r>
    </w:p>
    <w:p>
      <w:pPr>
        <w:pStyle w:val="Estilo"/>
      </w:pPr>
      <w:r>
        <w:t>(ADICIONADO CON EL ARTÍCULO QUE LO INTEGRA, P.O. 17 DE MAYO DE 2018)</w:t>
      </w:r>
    </w:p>
    <w:p>
      <w:pPr>
        <w:pStyle w:val="Estilo"/>
      </w:pPr>
      <w:r>
        <w:t>CAPÍTULO V</w:t>
      </w:r>
    </w:p>
    <w:p>
      <w:pPr>
        <w:pStyle w:val="Estilo"/>
      </w:pPr>
      <w:r>
        <w:t/>
      </w:r>
    </w:p>
    <w:p>
      <w:pPr>
        <w:pStyle w:val="Estilo"/>
      </w:pPr>
      <w:r>
        <w:t>Delito contra la identidad de las personas</w:t>
      </w:r>
    </w:p>
    <w:p>
      <w:pPr>
        <w:pStyle w:val="Estilo"/>
      </w:pPr>
      <w:r>
        <w:t/>
      </w:r>
    </w:p>
    <w:p>
      <w:pPr>
        <w:pStyle w:val="Estilo"/>
      </w:pPr>
      <w:r>
        <w:t>(ADICIONADO, P.O. 17 DE MAYO DE 2018)</w:t>
      </w:r>
    </w:p>
    <w:p>
      <w:pPr>
        <w:pStyle w:val="Estilo"/>
      </w:pPr>
      <w:r>
        <w:t>ARTÍCULO 187 BIS. Comete el delito contra la identidad de las personas, quien se atribuya por medios electrónicos, informáticos, redes sociales o cualquier otro medio, la identidad de otra persona, u otorgue su consentimiento para llevarla a cabo, causando con ello un daño patrimonial; moral, o algún lucro indebido, para sí o para otra persona. Este delito se sancionará con una pena de tres a seis años de prisión, multa de mil a mil quinientas (sic) días del valor de la unidad de medida de actualización, y, en su caso, la reparación del daño que se hubiera causado.</w:t>
      </w:r>
    </w:p>
    <w:p>
      <w:pPr>
        <w:pStyle w:val="Estilo"/>
      </w:pPr>
      <w:r>
        <w:t/>
      </w:r>
    </w:p>
    <w:p>
      <w:pPr>
        <w:pStyle w:val="Estilo"/>
      </w:pPr>
      <w:r>
        <w:t>Será (sic) equiparables al delito contra la identidad de las personas, y se sancionará como tal, a quien:</w:t>
      </w:r>
    </w:p>
    <w:p>
      <w:pPr>
        <w:pStyle w:val="Estilo"/>
      </w:pPr>
      <w:r>
        <w:t/>
      </w:r>
    </w:p>
    <w:p>
      <w:pPr>
        <w:pStyle w:val="Estilo"/>
      </w:pPr>
      <w:r>
        <w:t>I. Por algún uso de medio electrónico, telemático o electrónico (sic)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Posea o utilice datos identificativos de otra persona con la intención de cometer, favorecer, o intentar cualquier actividad ilícita, causando un daño patrimonial, moral, o que obtenga un lucro indebido, o</w:t>
      </w:r>
    </w:p>
    <w:p>
      <w:pPr>
        <w:pStyle w:val="Estilo"/>
      </w:pPr>
      <w:r>
        <w:t/>
      </w:r>
    </w:p>
    <w:p>
      <w:pPr>
        <w:pStyle w:val="Estilo"/>
      </w:pPr>
      <w:r>
        <w:t>III.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Las penas previstas en el presente artículo se aumentarán hasta en la mitad,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CAPÍTULO VI</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de actualización.</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VII</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(REFORMADO, P.O. 31 DE DICIEMBRE DE 2017)</w:t>
      </w:r>
    </w:p>
    <w:p>
      <w:pPr>
        <w:pStyle w:val="Estilo"/>
      </w:pPr>
      <w:r>
        <w:t>ARTÍCULO 191. A quien disponga de óvulos o esperma para fines distintos a los autorizados por sus donantes o depositarios, siempre y cuando no atenten contra la dignidad humana, se le impondrán de tres a seis años de prisión y sanción de trescientos a seiscientos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(REFORMADO, P.O. 19 DE JULIO DE 2017)</w:t>
      </w:r>
    </w:p>
    <w:p>
      <w:pPr>
        <w:pStyle w:val="Estilo"/>
      </w:pPr>
      <w:r>
        <w:t>ARTÍCULO 192. A quien realice una inseminación en una mujer mayor de dieciocho (sic) sin consentimiento, se le impondrá de cuatro a siete años de prisión y sanción pecuniaria de cuatrocientos a setecientos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(REFORMADO, P.O. 19 DE JULIO DE 2017)</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del valor de la unidad de medida y actualización.</w:t>
      </w:r>
    </w:p>
    <w:p>
      <w:pPr>
        <w:pStyle w:val="Estilo"/>
      </w:pPr>
      <w:r>
        <w:t/>
      </w:r>
    </w:p>
    <w:p>
      <w:pPr>
        <w:pStyle w:val="Estilo"/>
      </w:pPr>
      <w:r>
        <w:t>(REFORMADO, P.O. 19 DE JULIO DE 2017)</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del valor de la unidad de medida y actualización.</w:t>
      </w:r>
    </w:p>
    <w:p>
      <w:pPr>
        <w:pStyle w:val="Estilo"/>
      </w:pPr>
      <w:r>
        <w:t/>
      </w:r>
    </w:p>
    <w:p>
      <w:pPr>
        <w:pStyle w:val="Estilo"/>
      </w:pPr>
      <w:r>
        <w:t>Si como consecuencia de este delito se produce un embarazo, se impondrán de cinco a catorce años de prisión y sanción pecuniaria de quinientos a mil cuatrocientos días del valor de la unidad de medida y actualización.</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(REFORMADA, P.O. 19 DE JULIO DE 2017)</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del valor de la unidad de medida y actualización.</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(REFORMADO [N. DE E. ESTE PÁRRAFO], P.O. 31 DE DICIEMBRE DE 2017)</w:t>
      </w:r>
    </w:p>
    <w:p>
      <w:pPr>
        <w:pStyle w:val="Estilo"/>
      </w:pPr>
      <w:r>
        <w:t>ARTÍCULO 197. Se impondrán de dos a seis años de prisión y multa de doscientos a seiscientos días valor de la unidad de medida de actualización, así como inhabilitación y suspensión por igual término para desempeñar cargo, empleo o comisiones públicas, profesión u oficio, a quienes:</w:t>
      </w:r>
    </w:p>
    <w:p>
      <w:pPr>
        <w:pStyle w:val="Estilo"/>
      </w:pPr>
      <w:r>
        <w:t/>
      </w:r>
    </w:p>
    <w:p>
      <w:pPr>
        <w:pStyle w:val="Estilo"/>
      </w:pPr>
      <w:r>
        <w:t>(REFORMADA, P.O. 31 DE DICIEMBRE DE 2017)</w:t>
      </w:r>
    </w:p>
    <w:p>
      <w:pPr>
        <w:pStyle w:val="Estilo"/>
      </w:pPr>
      <w:r>
        <w:t>I. Con finalidad distinta a la eliminación o disminución de enfermedades graves o taras y que sean de riesgos sus efectos secundarios en la salud humana del individuo o comunidad,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 Esta misma pena se impondrá al otro contrayente si conocía el impedimento al tiempo de celebrarse el matrimonio.</w:t>
      </w:r>
    </w:p>
    <w:p>
      <w:pPr>
        <w:pStyle w:val="Estilo"/>
      </w:pPr>
      <w:r>
        <w:t/>
      </w:r>
    </w:p>
    <w:p>
      <w:pPr>
        <w:pStyle w:val="Estilo"/>
      </w:pPr>
      <w:r>
        <w:t>(REFORMADO, P.O. 19 DE JULIO DE 2017)</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del valor de la unidad de medida y actualización.</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(REFORMADA, P.O. 24 DE JULIO DE 2018)</w:t>
      </w:r>
    </w:p>
    <w:p>
      <w:pPr>
        <w:pStyle w:val="Estilo"/>
      </w:pPr>
      <w:r>
        <w:t>I. Sin motivo justificado abandona a sus ascendientes, hijas o hijos, su cónyuge, su concubina o concubinario,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(NOTA: EL 14 DE NOVIEMBRE DE 2019, EL PLENO DE LA SUPREMA CORTE DE JUSTICIA DE LA NACIÓN, EN LOS CONSIDERANDOS QUINTO Y SEXTO, ASÍ COMO EN EL RESOLUTIVO SEGUNDO DE LA SENTENCIA DICTADA AL RESOLVER LA ACCIÓN DE INCONSTITUCIONALIDAD 61/2018, DECLARÓ LA INVALIDEZ DE LA PORCIÓN NORMATIVA DEL PÁRRAFO ÚLTIMO DE ESTE ARTÍCULO INDICADA CON MAYÚSCULAS, LA CUAL SURTIÓ EFECTOS RETROACTIVOS AL 23 DE JUNIO DE 2018, FECHA EN LA QUE ENTRÓ EN VIGOR EL DECRETO NÚMERO 0983, DE ACUERDO A LAS CONSTANCIAS QUE OBRAN EN LA SECRETARÍA GENERAL DE ACUERDOS DE LA SUPREMA CORTE DE JUSTICIA DE LA NACIÓN. DICHA SENTENCIA PUEDE SER CONSULTADA EN LA DIRECCIÓN ELECTRÓNICA http://www2.scjn.gob.mx/).</w:t>
      </w:r>
    </w:p>
    <w:p>
      <w:pPr>
        <w:pStyle w:val="Estilo"/>
      </w:pPr>
      <w:r>
        <w:t>(REFORMADO, P.O. 22 DE JUNIO DE 2018)</w:t>
      </w:r>
    </w:p>
    <w:p>
      <w:pPr>
        <w:pStyle w:val="Estilo"/>
      </w:pPr>
      <w:r>
        <w:t>Este delito se sancionará con una pena de seis meses a tres años de prisión; sanción pecuniaria de sesenta a trescientos días del valor de la unidad de medida y actualización; SUSPENSIÓN O PRIVACIÓN DE LOS DERECHOS DE FAMILIA HASTA POR SEIS MESES; y, como reparación del daño, el pago de al menos las cantidades no suministradas oportunamente.</w:t>
      </w:r>
    </w:p>
    <w:p>
      <w:pPr>
        <w:pStyle w:val="Estilo"/>
      </w:pPr>
      <w:r>
        <w:t/>
      </w:r>
    </w:p>
    <w:p>
      <w:pPr>
        <w:pStyle w:val="Estilo"/>
      </w:pPr>
      <w:r>
        <w:t>(REFORMADO, P.O. 22 DE JUNIO DE 2018)</w:t>
      </w:r>
    </w:p>
    <w:p>
      <w:pPr>
        <w:pStyle w:val="Estilo"/>
      </w:pPr>
      <w:r>
        <w:t>ARTÍCULO 203. El delito señalado en el artículo precedente se perseguirá por querella necesaria del ofendido; en su caso, quien represente a los ascendientes, a las hijas o hijos y, a falta de éste, en el caso de los menores, el Ministerio Público, como su representante legítimo.</w:t>
      </w:r>
    </w:p>
    <w:p>
      <w:pPr>
        <w:pStyle w:val="Estilo"/>
      </w:pPr>
      <w:r>
        <w:t/>
      </w:r>
    </w:p>
    <w:p>
      <w:pPr>
        <w:pStyle w:val="Estilo"/>
      </w:pPr>
      <w:r>
        <w:t>Para que se produzcan los efectos del perdón del ofendido o del legitimado para otorgarlo, el acusado deberá pagar todas las cantidades que hubiere dejado de ministrar por concepto de alimentos.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(REFORMADO, P.O. 19 DE JULIO DE 2017)</w:t>
      </w:r>
    </w:p>
    <w:p>
      <w:pPr>
        <w:pStyle w:val="Estilo"/>
      </w:pPr>
      <w:r>
        <w:t>En este caso la pena será de uno a tres años de prisión y sanción pecuniaria de cien a trescientos días del valor de la unidad de medida y actualización.</w:t>
      </w:r>
    </w:p>
    <w:p>
      <w:pPr>
        <w:pStyle w:val="Estilo"/>
      </w:pPr>
      <w:r>
        <w:t/>
      </w:r>
    </w:p>
    <w:p>
      <w:pPr>
        <w:pStyle w:val="Estilo"/>
      </w:pPr>
      <w:r>
        <w:t>(ADICIONADO, P.O. 10 DE OCTUBRE DE 2017)</w:t>
      </w:r>
    </w:p>
    <w:p>
      <w:pPr>
        <w:pStyle w:val="Estilo"/>
      </w:pPr>
      <w:r>
        <w:t>ARTÍCULO 204 BIS. Al que abandone a un adulto mayor en situación de vulnerabilidad, teniendo obligación de procurarlo, en términos del Código Familiar del Estado, siempre y cuando, en su caso, haya cumplido con sus obligaciones familiares respecto de aquél; así como quien o quienes estando a cargo de un establecimiento público o privado, en que se brinde asistencia integral a adultos mayores, no la proporcione de manera adecuada y oportuna, se les impondrá una pena de dos a cinco años de prisión y sanción pecuniaria de doscientas a quinientas (sic) días de unidades de medida y actualización, más la reparación del daño.</w:t>
      </w:r>
    </w:p>
    <w:p>
      <w:pPr>
        <w:pStyle w:val="Estilo"/>
      </w:pPr>
      <w:r>
        <w:t/>
      </w:r>
    </w:p>
    <w:p>
      <w:pPr>
        <w:pStyle w:val="Estilo"/>
      </w:pPr>
      <w:r>
        <w:t>Para el caso de que el abandono traiga como consecuencia la muerte de la persona, se aplicarán las penas que este propio Código contempla para el homicidio por omisión.</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(REFORMADO, P.O. 19 DE JULIO DE 2017)</w:t>
      </w:r>
    </w:p>
    <w:p>
      <w:pPr>
        <w:pStyle w:val="Estilo"/>
      </w:pPr>
      <w:r>
        <w:t>Este delito se sancionará con pena de uno a seis años de prisión y sanción pecuniaria de cien a seiscientos días de la unidad de medida y actualización; asimismo, el culpable perderá el derecho de pensión alimenticia y se le condenará a participar en servicios reeducativos integrales, especializados y gratuitos.</w:t>
      </w:r>
    </w:p>
    <w:p>
      <w:pPr>
        <w:pStyle w:val="Estilo"/>
      </w:pPr>
      <w:r>
        <w:t/>
      </w:r>
    </w:p>
    <w:p>
      <w:pPr>
        <w:pStyle w:val="Estilo"/>
      </w:pPr>
      <w:r>
        <w:t>(ADICIONADO, P.O. 22 DE JUNIO DE 2018)</w:t>
      </w:r>
    </w:p>
    <w:p>
      <w:pPr>
        <w:pStyle w:val="Estilo"/>
      </w:pPr>
      <w:r>
        <w:t>Cuando el delito se cometa en contra de una persona menor de edad, incapaz, con discapacidad, o mayor de sesenta años de edad, las penas previstas en este artículo se incrementarán hasta en una mitad más de las ya establecidas.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(ADICIONADO, P.O. 27 DE JULIO DE 2018)</w:t>
      </w:r>
    </w:p>
    <w:p>
      <w:pPr>
        <w:pStyle w:val="Estilo"/>
      </w:pPr>
      <w:r>
        <w:t>En el supuesto descrito en la fracción I, cuando la violencia sea ejercida por ambos progenitores hacia el hijo o la hija menor de edad, la autoridad competente procederá en los términos del artículo 43 fracción II inciso f) de la Ley de Prevención y Atención de la Violencia Familiar del Estado de San Luis Potosí.</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(REFORMADO PRIMER PÁRRAFO, P.O. 19 DE JULIO DE 2017)</w:t>
      </w:r>
    </w:p>
    <w:p>
      <w:pPr>
        <w:pStyle w:val="Estilo"/>
      </w:pPr>
      <w:r>
        <w:t>ARTÍCULO 208. Se impondrán de seis meses a dos años de prisión y sanción pecuniaria de sesenta a doscientos días del valor de la unidad de medida y actualización,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(REFORMADO PRIMER PÁRRAFO, P.O. 19 DE JULIO DE 2017)</w:t>
      </w:r>
    </w:p>
    <w:p>
      <w:pPr>
        <w:pStyle w:val="Estilo"/>
      </w:pPr>
      <w:r>
        <w:t>ARTÍCULO 209. Se impondrán de seis meses a dos años de prisión y sanción pecuniaria de sesenta a doscientos días del valor de la unidad de medida y actualización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(REFORMADO, P.O. 19 DE JULIO DE 2017)</w:t>
      </w:r>
    </w:p>
    <w:p>
      <w:pPr>
        <w:pStyle w:val="Estilo"/>
      </w:pPr>
      <w:r>
        <w:t>En estos casos se impondrá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(REFORMADA, P.O. 19 DE JULIO DE 2017)</w:t>
      </w:r>
    </w:p>
    <w:p>
      <w:pPr>
        <w:pStyle w:val="Estilo"/>
      </w:pPr>
      <w:r>
        <w:t>I. Cuando el valor de lo robado no exceda de noventa veces del valor de la unidad de medida y actualización., se impondrá una pena de dos a cuatro años de prisión y sanción pecuniaria de doscientos a cuatrocientos días del valor de unidad de medida y actualización;</w:t>
      </w:r>
    </w:p>
    <w:p>
      <w:pPr>
        <w:pStyle w:val="Estilo"/>
      </w:pPr>
      <w:r>
        <w:t/>
      </w:r>
    </w:p>
    <w:p>
      <w:pPr>
        <w:pStyle w:val="Estilo"/>
      </w:pPr>
      <w:r>
        <w:t>(REFORMADA, P.O. 19 DE JULIO DE 2017)</w:t>
      </w:r>
    </w:p>
    <w:p>
      <w:pPr>
        <w:pStyle w:val="Estilo"/>
      </w:pPr>
      <w:r>
        <w:t>II. Cuando el valor de lo robado exceda de noventa veces del valor de la unidad de medida y actualización, pero no de ciento cincuenta, se impondrá una pena de tres a cinco años de prisión y sanción pecuniaria de trescientos a quinientos días del valor de la unidad de medida y actualización;</w:t>
      </w:r>
    </w:p>
    <w:p>
      <w:pPr>
        <w:pStyle w:val="Estilo"/>
      </w:pPr>
      <w:r>
        <w:t/>
      </w:r>
    </w:p>
    <w:p>
      <w:pPr>
        <w:pStyle w:val="Estilo"/>
      </w:pPr>
      <w:r>
        <w:t>(REFORMADA, P.O. 19 DE JULIO DE 2017)</w:t>
      </w:r>
    </w:p>
    <w:p>
      <w:pPr>
        <w:pStyle w:val="Estilo"/>
      </w:pPr>
      <w:r>
        <w:t>III. Cuando el valor de lo robado exceda de ciento cincuenta veces del valor de la unidad de medida y actualización, pero no de quinientas, se impondrá una pena de cuatro a ocho años de prisión y sanción pecuniaria de cuatrocientos a ochocientos días del valor de la unidad de medida y actualización;</w:t>
      </w:r>
    </w:p>
    <w:p>
      <w:pPr>
        <w:pStyle w:val="Estilo"/>
      </w:pPr>
      <w:r>
        <w:t/>
      </w:r>
    </w:p>
    <w:p>
      <w:pPr>
        <w:pStyle w:val="Estilo"/>
      </w:pPr>
      <w:r>
        <w:t>(REFORMADA, P.O. 19 DE JULIO DE 2017)</w:t>
      </w:r>
    </w:p>
    <w:p>
      <w:pPr>
        <w:pStyle w:val="Estilo"/>
      </w:pPr>
      <w:r>
        <w:t>IV. Cuando el valor de lo robado exceda de quinientas veces del valor de la unidad de medida y actualización., pero no de mil quinientas, se impondrá una pena de cinco a diez años de prisión y sanción pecuniaria de quinientos a un mil días del valor de la unidad de medida y actualización, y</w:t>
      </w:r>
    </w:p>
    <w:p>
      <w:pPr>
        <w:pStyle w:val="Estilo"/>
      </w:pPr>
      <w:r>
        <w:t/>
      </w:r>
    </w:p>
    <w:p>
      <w:pPr>
        <w:pStyle w:val="Estilo"/>
      </w:pPr>
      <w:r>
        <w:t>(REFORMADA, P.O. 19 DE JULIO DE 2017)</w:t>
      </w:r>
    </w:p>
    <w:p>
      <w:pPr>
        <w:pStyle w:val="Estilo"/>
      </w:pPr>
      <w:r>
        <w:t>V. Cuando el valor de lo robado exceda de mil quinientas veces del valor de la unidad de medida y actualización, se impondrá una pena de seis a doce años de prisión y sanción pecuniaria de seiscientos a mil doscientos días del valor de la unidad de medida y actualización.</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(REFORMADO, P.O. 19 DE JULIO DE 2017)</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En el caso de tentativa de robo, cuando no fuera posible determinar su monto, se aplicarán de tres meses a un año de prisión y sanción pecuniaria de treinta a cien días del valor de la unidad de medida y actualización.</w:t>
      </w:r>
    </w:p>
    <w:p>
      <w:pPr>
        <w:pStyle w:val="Estilo"/>
      </w:pPr>
      <w:r>
        <w:t/>
      </w:r>
    </w:p>
    <w:p>
      <w:pPr>
        <w:pStyle w:val="Estilo"/>
      </w:pPr>
      <w:r>
        <w:t>(REFORMADO, P.O. 19 DE JULIO DE 2017)</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mil doscientos días del valor de la unidad de medida y actualización.</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(REFORMADA, P.O. 19 DE JULIO DE 2017)</w:t>
      </w:r>
    </w:p>
    <w:p>
      <w:pPr>
        <w:pStyle w:val="Estilo"/>
      </w:pPr>
      <w:r>
        <w:t>IV. Se cometa sobre bienes u objetos que excedan el valor de doscientas veces el valor de la unidad de mediada (sic) y actualización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(REFORMADO, P.O. 19 DE JULIO DE 2017)</w:t>
      </w:r>
    </w:p>
    <w:p>
      <w:pPr>
        <w:pStyle w:val="Estilo"/>
      </w:pPr>
      <w:r>
        <w:t>ARTÍCULO 219. Cuando el valor de lo robado no exceda de treinta veces el valor de la unidad de medida y actualización,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(REFORMADO, P.O. 19 DE JULIO DE 2017)</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del valor de la unidad de medida y actualización,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(REFORMADA, P.O. 19 DE JULIO DE 2017)</w:t>
      </w:r>
    </w:p>
    <w:p>
      <w:pPr>
        <w:pStyle w:val="Estilo"/>
      </w:pPr>
      <w:r>
        <w:t>I. Cuando el valor de lo defraudado no exceda de noventa veces el salario mínimo,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defraudado exceda de noventa veces del valor de la unidad de medida y actualización; pero no de ciento cincuenta, se impondrá una pena de uno a cuatro años de prisión y sanción pecuniaria de cien a cuatrocientos días del valor de la unidad de medida y actualización;</w:t>
      </w:r>
    </w:p>
    <w:p>
      <w:pPr>
        <w:pStyle w:val="Estilo"/>
      </w:pPr>
      <w:r>
        <w:t/>
      </w:r>
    </w:p>
    <w:p>
      <w:pPr>
        <w:pStyle w:val="Estilo"/>
      </w:pPr>
      <w:r>
        <w:t>(REFORMADA, P.O. 19 DE JULIO DE 2017)</w:t>
      </w:r>
    </w:p>
    <w:p>
      <w:pPr>
        <w:pStyle w:val="Estilo"/>
      </w:pPr>
      <w:r>
        <w:t>III. Cuando el valor de lo defraudado exceda de ciento cincuenta veces la unidad de medida y actualización, pero no de quinientas, se impondrá una pena de cuatro a seis años de prisión y sanción pecuniaria de cuatrocientos a seiscientos días del valor de la unidad de medida y actualización;</w:t>
      </w:r>
    </w:p>
    <w:p>
      <w:pPr>
        <w:pStyle w:val="Estilo"/>
      </w:pPr>
      <w:r>
        <w:t/>
      </w:r>
    </w:p>
    <w:p>
      <w:pPr>
        <w:pStyle w:val="Estilo"/>
      </w:pPr>
      <w:r>
        <w:t>(REFORMADA, P.O. 19 DE JULIO DE 2017)</w:t>
      </w:r>
    </w:p>
    <w:p>
      <w:pPr>
        <w:pStyle w:val="Estilo"/>
      </w:pPr>
      <w:r>
        <w:t>IV. Cuando el valor de lo defraudado exceda de quinientas veces del valor de la unidad de medida y actualización, pero no de mil quinientas, se impondrá una pena de seis a diez años de prisión y sanción pecuniaria de seiscientos a un mil días del valor de la unidad de medida y actualización, y</w:t>
      </w:r>
    </w:p>
    <w:p>
      <w:pPr>
        <w:pStyle w:val="Estilo"/>
      </w:pPr>
      <w:r>
        <w:t/>
      </w:r>
    </w:p>
    <w:p>
      <w:pPr>
        <w:pStyle w:val="Estilo"/>
      </w:pPr>
      <w:r>
        <w:t>(REFORMADA, P.O. 19 DE JULIO DE 2017)</w:t>
      </w:r>
    </w:p>
    <w:p>
      <w:pPr>
        <w:pStyle w:val="Estilo"/>
      </w:pPr>
      <w:r>
        <w:t>V. Cuando el valor de lo defraudado exceda de mil quinientas veces del valor de la unidad de medida y actualización, se impondrá una pena de ocho a doce años de prisión y sanción pecuniaria de ochocientos a mil doscientos días de (sic) del valor de la unidad de medida y actualización mínimo.</w:t>
      </w:r>
    </w:p>
    <w:p>
      <w:pPr>
        <w:pStyle w:val="Estilo"/>
      </w:pPr>
      <w:r>
        <w:t/>
      </w:r>
    </w:p>
    <w:p>
      <w:pPr>
        <w:pStyle w:val="Estilo"/>
      </w:pPr>
      <w:r>
        <w:t>(REFORMADO, P.O. 19 DE JULIO DE 2017)</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(REFORMADO, P.O. 19 DE JULIO DE 2017)</w:t>
      </w:r>
    </w:p>
    <w:p>
      <w:pPr>
        <w:pStyle w:val="Estilo"/>
      </w:pPr>
      <w:r>
        <w:t>Este delito se sancionará con una pena de uno a siete años de prisión y sanción pecuniaria de cien a setecientos días del valor de la unidad de medida y actualización, si el valor de lo dispuesto no excede de quinientos días el valor de la unidad de medida y actualización.</w:t>
      </w:r>
    </w:p>
    <w:p>
      <w:pPr>
        <w:pStyle w:val="Estilo"/>
      </w:pPr>
      <w:r>
        <w:t/>
      </w:r>
    </w:p>
    <w:p>
      <w:pPr>
        <w:pStyle w:val="Estilo"/>
      </w:pPr>
      <w:r>
        <w:t>(REFORMADO, P.O. 19 DE JULIO DE 2017)</w:t>
      </w:r>
    </w:p>
    <w:p>
      <w:pPr>
        <w:pStyle w:val="Estilo"/>
      </w:pPr>
      <w:r>
        <w:t>La sanción será de cuatro a nueve años de prisión y sanción pecuniaria de cuatrocientos a novecientos días del valor de la unidad de medida y actualización, si el valor de lo dispuesto excede de quinientos días de la unidad de medida y actualización.</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del valor de la unidad de medida y actualización.</w:t>
      </w:r>
    </w:p>
    <w:p>
      <w:pPr>
        <w:pStyle w:val="Estilo"/>
      </w:pPr>
      <w:r>
        <w:t/>
      </w:r>
    </w:p>
    <w:p>
      <w:pPr>
        <w:pStyle w:val="Estilo"/>
      </w:pPr>
      <w:r>
        <w:t>(REFORMADO, P.O. 19 DE JULIO DE 2017)</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del valor de la unidad de medida y actualización.</w:t>
      </w:r>
    </w:p>
    <w:p>
      <w:pPr>
        <w:pStyle w:val="Estilo"/>
      </w:pPr>
      <w:r>
        <w:t/>
      </w:r>
    </w:p>
    <w:p>
      <w:pPr>
        <w:pStyle w:val="Estilo"/>
      </w:pPr>
      <w:r>
        <w:t>A quienes se dediquen a promover el despojo de bienes inmuebles urbanos se les aplicará una sanción de tres a once años de prisión, más una sanción pecuniaria de trescientos a mil cien días del valor de la unidad de medida y actualización.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(REFORMADO, P.O. 19 DE JULIO DE 2017)</w:t>
      </w:r>
    </w:p>
    <w:p>
      <w:pPr>
        <w:pStyle w:val="Estilo"/>
      </w:pPr>
      <w:r>
        <w:t>Este delito se sancionará con una pena de dos a seis años de prisión, sanción pecuniaria de doscientos a seiscientos días del valor de la unidad de medida y actualización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19 DE JULIO DE 2017)</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mil días del valor de la unidad de medida y actualización.</w:t>
      </w:r>
    </w:p>
    <w:p>
      <w:pPr>
        <w:pStyle w:val="Estilo"/>
      </w:pPr>
      <w:r>
        <w:t/>
      </w:r>
    </w:p>
    <w:p>
      <w:pPr>
        <w:pStyle w:val="Estilo"/>
      </w:pPr>
      <w:r>
        <w:t>(REFORMADO, P.O. 19 DE JULIO DE 2017)</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del valor de la unidad de medida y actualización.</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(REFORMADA, P.O. 19 DE JULIO DE 2017)</w:t>
      </w:r>
    </w:p>
    <w:p>
      <w:pPr>
        <w:pStyle w:val="Estilo"/>
      </w:pPr>
      <w:r>
        <w:t>I. Cuando el valor de lo dañado no exceda de noventa veces la unidad de medida y actualización,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dañado exceda de noventa veces la unidad de medida y actualización, pero no de ciento cincuenta, se impondrá una pena de uno a tres años de prisión y sanción pecuniaria de cien a trescientos días del valor de la de medida y actualización;</w:t>
      </w:r>
    </w:p>
    <w:p>
      <w:pPr>
        <w:pStyle w:val="Estilo"/>
      </w:pPr>
      <w:r>
        <w:t/>
      </w:r>
    </w:p>
    <w:p>
      <w:pPr>
        <w:pStyle w:val="Estilo"/>
      </w:pPr>
      <w:r>
        <w:t>(REFORMADA, P.O. 19 DE JULIO DE 2017)</w:t>
      </w:r>
    </w:p>
    <w:p>
      <w:pPr>
        <w:pStyle w:val="Estilo"/>
      </w:pPr>
      <w:r>
        <w:t>III. Cuando el valor de lo dañado exceda de ciento cincuenta veces la unidad de medida y actualización, pero no de quinientas, se impondrá una pena de tres a cinco años de prisión y sanción pecuniaria de trescientos a quinientos días del valor de la de medida y actualización;</w:t>
      </w:r>
    </w:p>
    <w:p>
      <w:pPr>
        <w:pStyle w:val="Estilo"/>
      </w:pPr>
      <w:r>
        <w:t/>
      </w:r>
    </w:p>
    <w:p>
      <w:pPr>
        <w:pStyle w:val="Estilo"/>
      </w:pPr>
      <w:r>
        <w:t>(REFORMADA, P.O. 19 DE JULIO DE 2017)</w:t>
      </w:r>
    </w:p>
    <w:p>
      <w:pPr>
        <w:pStyle w:val="Estilo"/>
      </w:pPr>
      <w:r>
        <w:t>IV. Cuando el valor de lo dañado exceda de quinientas veces la unidad de medida y actualización, pero no de mil quinientas, se impondrá una pena de cuatro a ocho años de prisión y sanción pecuniaria de cuatrocientos a ochocientos días del valor de la de medida y actualización, y</w:t>
      </w:r>
    </w:p>
    <w:p>
      <w:pPr>
        <w:pStyle w:val="Estilo"/>
      </w:pPr>
      <w:r>
        <w:t/>
      </w:r>
    </w:p>
    <w:p>
      <w:pPr>
        <w:pStyle w:val="Estilo"/>
      </w:pPr>
      <w:r>
        <w:t>(REFORMADA, P.O. 19 DE JULIO DE 2017)</w:t>
      </w:r>
    </w:p>
    <w:p>
      <w:pPr>
        <w:pStyle w:val="Estilo"/>
      </w:pPr>
      <w:r>
        <w:t>V. Cuando el valor de lo dañado exceda de mil quinientas veces la unidad de medida y actualización, se impondrá una pena de cinco a diez años de prisión y sanción pecuniaria de quinientos a mil días del valor de la de medida y actualización.</w:t>
      </w:r>
    </w:p>
    <w:p>
      <w:pPr>
        <w:pStyle w:val="Estilo"/>
      </w:pPr>
      <w:r>
        <w:t/>
      </w:r>
    </w:p>
    <w:p>
      <w:pPr>
        <w:pStyle w:val="Estilo"/>
      </w:pPr>
      <w:r>
        <w:t>(REFORMADO, P.O. 19 DE JULIO DE 2017)</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del valor de la (sic) de medida y actualización.</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(REFORMADO, P.O. 19 DE JULIO DE 2017)</w:t>
      </w:r>
    </w:p>
    <w:p>
      <w:pPr>
        <w:pStyle w:val="Estilo"/>
      </w:pPr>
      <w:r>
        <w:t>Este delito se sancionará con una pena de seis meses a tres años de prisión y multa de sesenta a trescientos días del valor de la unidad de medida y actualización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(REFORMADO, P.O. 19 DE JULIO DE 2017)</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del valor de la unidad de medida y actualización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(REFORMADO, P.O. 19 DE JULIO DE 2017)</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días del valor de la unidad de medida y actualización, sin perjuicio de la reparación del daño.</w:t>
      </w:r>
    </w:p>
    <w:p>
      <w:pPr>
        <w:pStyle w:val="Estilo"/>
      </w:pPr>
      <w:r>
        <w:t/>
      </w:r>
    </w:p>
    <w:p>
      <w:pPr>
        <w:pStyle w:val="Estilo"/>
      </w:pPr>
      <w:r>
        <w:t>(REFORMADO, P.O. 19 DE JULIO DE 2017)</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del valor de la unidad de medida y actualización.</w:t>
      </w:r>
    </w:p>
    <w:p>
      <w:pPr>
        <w:pStyle w:val="Estilo"/>
      </w:pPr>
      <w:r>
        <w:t/>
      </w:r>
    </w:p>
    <w:p>
      <w:pPr>
        <w:pStyle w:val="Estilo"/>
      </w:pPr>
      <w:r>
        <w:t>(REFORMADO, P.O. 19 DE JULIO DE 2017)</w:t>
      </w:r>
    </w:p>
    <w:p>
      <w:pPr>
        <w:pStyle w:val="Estilo"/>
      </w:pPr>
      <w:r>
        <w:t>ARTÍCULO 236. Si el daño, destrucción o deterioro se causa por medio de inundación, incendio, sustancias peligrosas o explosivos, se impondrá una pena de tres a diez años de prisión y sanción pecuniaria de trescientos a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(REFORMADO, P.O. 12 DE JULIO DE 2018)</w:t>
      </w:r>
    </w:p>
    <w:p>
      <w:pPr>
        <w:pStyle w:val="Estilo"/>
      </w:pPr>
      <w:r>
        <w:t>ARTÍCULO 237. Comete el delito de abigeato quien por sí o por interpósita persona, se apodera de una o más cabezas de ganado, sin consentimiento de quien legalmente pueda disponer de ellas.</w:t>
      </w:r>
    </w:p>
    <w:p>
      <w:pPr>
        <w:pStyle w:val="Estilo"/>
      </w:pPr>
      <w:r>
        <w:t/>
      </w:r>
    </w:p>
    <w:p>
      <w:pPr>
        <w:pStyle w:val="Estilo"/>
      </w:pPr>
      <w:r>
        <w:t>Se considerará ganado para los efectos de este delito, a las especies: bovina, caballar, asnal, mular, ovina, caprina, porcina, una o más colonias de abejas en un apiario, o una o más colonias de peces en un criadero acuícola; así como aquél domesticado, bravo, de pezuña, ganado mayor o ganado menor, independientemente de la actividad típica del animal.</w:t>
      </w:r>
    </w:p>
    <w:p>
      <w:pPr>
        <w:pStyle w:val="Estilo"/>
      </w:pPr>
      <w:r>
        <w:t/>
      </w:r>
    </w:p>
    <w:p>
      <w:pPr>
        <w:pStyle w:val="Estilo"/>
      </w:pPr>
      <w:r>
        <w:t>Este delito se sancionará con una pena de dos a diez años de prisión y sanción pecuniaria de doscientos a mil días del valor de la unidad de medida y actualización vigente.</w:t>
      </w:r>
    </w:p>
    <w:p>
      <w:pPr>
        <w:pStyle w:val="Estilo"/>
      </w:pPr>
      <w:r>
        <w:t/>
      </w:r>
    </w:p>
    <w:p>
      <w:pPr>
        <w:pStyle w:val="Estilo"/>
      </w:pPr>
      <w:r>
        <w:t>Se equiparará al delito de abigeato y se sancionará con la misma pena que éste, el sacrificio de ganado sin el consentimiento de quien legalmente pueda otorgarlo.</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DEL ARTÍCULO 238 AL QUE ALUDE DICHO DECRETO CORRESPONDE AL CONTENIDO Y ESTRUCTURA PREVIO A LA REFORMA DE 27 DE MAYO DE 2017. SE SUGIERE CONSULTAR LA PÁGINA 13 DE DICHA PUBLICACIÓN, QUE A LA LETRA DICE: "ARTÍCULO 238. A quien se apodere sin derecho de una o más cabezas de ganado menor, sea porcino, ovino o caprino, se le impondrá una pena de uno a diez años de prisión y sanción pecuniaria de cien a mil días del valor de la unidad de medida y actualización."]</w:t>
      </w:r>
    </w:p>
    <w:p>
      <w:pPr>
        <w:pStyle w:val="Estilo"/>
      </w:pPr>
      <w:r>
        <w:t>ARTÍCULO 238. (DEROGADO, P.O. 27 DE MAYO DE 2017)</w:t>
      </w:r>
    </w:p>
    <w:p>
      <w:pPr>
        <w:pStyle w:val="Estilo"/>
      </w:pPr>
      <w:r>
        <w:t/>
      </w:r>
    </w:p>
    <w:p>
      <w:pPr>
        <w:pStyle w:val="Estilo"/>
      </w:pPr>
      <w:r>
        <w:t>(REFORMADO, P.O. 12 DE JULIO DE 2018)</w:t>
      </w:r>
    </w:p>
    <w:p>
      <w:pPr>
        <w:pStyle w:val="Estilo"/>
      </w:pPr>
      <w:r>
        <w:t>ARTÍCULO 239. Si el abigeato se verifica con violencia, por la noche, por dos o más personas, con horadación de paredes, fractura de puertas, destrucción de las cerraduras de éstas o ruptura de cercas, setos o vallados, o sea cometido por quien tenga una relación laboral, o de parentesco por consanguinidad o afinidad hasta el cuarto grado con el propietario del ganado, se aumentará en una tercera parte la pena que corresponda.</w:t>
      </w:r>
    </w:p>
    <w:p>
      <w:pPr>
        <w:pStyle w:val="Estilo"/>
      </w:pPr>
      <w:r>
        <w:t/>
      </w:r>
    </w:p>
    <w:p>
      <w:pPr>
        <w:pStyle w:val="Estilo"/>
      </w:pPr>
      <w:r>
        <w:t>(REFORMADO, P.O. 19 DE JULIO DE 2017)</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mil doscientos días del valor de la unidad de medida y actualización.</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mil días del valor de la unidad de medida y actualización, más la inhabilitación para desempeñar cargos públicos por el doble de la pena de prisión impuesta.</w:t>
      </w:r>
    </w:p>
    <w:p>
      <w:pPr>
        <w:pStyle w:val="Estilo"/>
      </w:pPr>
      <w:r>
        <w:t/>
      </w:r>
    </w:p>
    <w:p>
      <w:pPr>
        <w:pStyle w:val="Estilo"/>
      </w:pPr>
      <w:r>
        <w:t>(ADICIONADO, P.O. 27 DE MAYO DE 2017)</w:t>
      </w:r>
    </w:p>
    <w:p>
      <w:pPr>
        <w:pStyle w:val="Estilo"/>
      </w:pPr>
      <w:r>
        <w:t>ARTÍCULO 240 BIS. A quien, sin tomar las medidas indispensables para cerciorarse de la procedencia legítima de los animales, custodie, adquiera, destace, acopie, trafique, pignore, reciba, u oculte con dolo, ganado, pieles, carnes u otros derivados del ganado que sean producto del abigeato, o bien que realice tales acciones sin autorización de quien legalmente pueda disponer del ganado, se le impondrá una pena de dos a cuatro años de prisión y sanción pecuniaria de cien a seiscientos días del valor de la unidad de medida y actualización vigente.</w:t>
      </w:r>
    </w:p>
    <w:p>
      <w:pPr>
        <w:pStyle w:val="Estilo"/>
      </w:pPr>
      <w:r>
        <w:t/>
      </w:r>
    </w:p>
    <w:p>
      <w:pPr>
        <w:pStyle w:val="Estilo"/>
      </w:pPr>
      <w:r>
        <w:t>(REFORMADO, P.O. 12 DE JULIO DE 2018)</w:t>
      </w:r>
    </w:p>
    <w:p>
      <w:pPr>
        <w:pStyle w:val="Estilo"/>
      </w:pPr>
      <w:r>
        <w:t>ARTÍCULO 241. Al que transporte ganado, carne, pieles u otros derivados obtenidos del abigeato, sin haber tomado las medidas necesarias para cerciorarse de su legítima procedencia, se le impondrá una pena de dos a seis años de prisión y sanción pecuniaria de doscientos a seiscientos días del valor de la unidad de medida y actualización vigente.</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(REFORMADA, P.O. 12 DE JULIO DE 2018)</w:t>
      </w:r>
    </w:p>
    <w:p>
      <w:pPr>
        <w:pStyle w:val="Estilo"/>
      </w:pPr>
      <w:r>
        <w:t>IV. Contramarque o contraseñe animales ajenos en cualquier parte, sin derecho para hacerlo;</w:t>
      </w:r>
    </w:p>
    <w:p>
      <w:pPr>
        <w:pStyle w:val="Estilo"/>
      </w:pPr>
      <w:r>
        <w:t/>
      </w:r>
    </w:p>
    <w:p>
      <w:pPr>
        <w:pStyle w:val="Estilo"/>
      </w:pPr>
      <w:r>
        <w:t>(REFORMADA, P.O. 12 DE JULIO DE 2018)</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(ADICIONADA, P.O. 12 DE JULIO DE 2018)</w:t>
      </w:r>
    </w:p>
    <w:p>
      <w:pPr>
        <w:pStyle w:val="Estilo"/>
      </w:pPr>
      <w:r>
        <w:t>VI. Se apodere de una o más colonias de abejas de un apiario sin consentimiento de quien legalmente pueda disponer de ellas, y</w:t>
      </w:r>
    </w:p>
    <w:p>
      <w:pPr>
        <w:pStyle w:val="Estilo"/>
      </w:pPr>
      <w:r>
        <w:t/>
      </w:r>
    </w:p>
    <w:p>
      <w:pPr>
        <w:pStyle w:val="Estilo"/>
      </w:pPr>
      <w:r>
        <w:t>(ADICIONADA, P.O. 12 DE JULIO DE 2018)</w:t>
      </w:r>
    </w:p>
    <w:p>
      <w:pPr>
        <w:pStyle w:val="Estilo"/>
      </w:pPr>
      <w:r>
        <w:t>VII. Se apodere de una o más colonias de peces en un criadero acuícola sin consentimiento de quien legalmente pueda disponer de ellas.</w:t>
      </w:r>
    </w:p>
    <w:p>
      <w:pPr>
        <w:pStyle w:val="Estilo"/>
      </w:pPr>
      <w:r>
        <w:t/>
      </w:r>
    </w:p>
    <w:p>
      <w:pPr>
        <w:pStyle w:val="Estilo"/>
      </w:pPr>
      <w:r>
        <w:t>(REFORMADO, P.O. 12 DE JULIO DE 2018)</w:t>
      </w:r>
    </w:p>
    <w:p>
      <w:pPr>
        <w:pStyle w:val="Estilo"/>
      </w:pPr>
      <w:r>
        <w:t>En estos casos se impondrá una pena de dos a seis años de prisión y sanción pecuniaria de doscientos a seiscientos días del valor de la unidad de medida y actualización vigente.</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(REFORMADO, P.O. 19 DE JULIO DE 2017)</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del valor de la unidad de medida y actualización; excepto el robo calificado, extorsión y el fraude, cuando el monto de lo defraudado exceda de un mil quinientas veces la unidad de medida y actualización,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(REFORMADO, P.O. 19 DE JULIO DE 2017)</w:t>
      </w:r>
    </w:p>
    <w:p>
      <w:pPr>
        <w:pStyle w:val="Estilo"/>
      </w:pPr>
      <w:r>
        <w:t>En estos casos se impondrá una pena de tres meses a dos años de prisión y sanción pecuniaria de sesenta a doscientos días del valor de la unidad de medida y actualización.</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(REFORMADO, P.O. 19 DE JULIO DE 2017)</w:t>
      </w:r>
    </w:p>
    <w:p>
      <w:pPr>
        <w:pStyle w:val="Estilo"/>
      </w:pPr>
      <w:r>
        <w:t>En estos casos se impondrá una pena de dos a siete años de prisión, sanción pecuniaria de doscientos a setecientos días del valor de la unidad de medida y actualización,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(REFORMADO, P.O. 19 DE JULIO DE 2017)</w:t>
      </w:r>
    </w:p>
    <w:p>
      <w:pPr>
        <w:pStyle w:val="Estilo"/>
      </w:pPr>
      <w:r>
        <w:t>Este delito se sancionará con una pena de tres a siete años de prisión y sanción pecuniaria de trescientos a setecientos días del valor de la unidad de medida y actualización.</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(REFORMADO, P.O. 19 DE JULIO DE 2017)</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(REFORMADO PRIMER PÁRRAFO, P.O. 19 DE JULIO DE 2017)</w:t>
      </w:r>
    </w:p>
    <w:p>
      <w:pPr>
        <w:pStyle w:val="Estilo"/>
      </w:pPr>
      <w:r>
        <w:t>ARTÍCULO 262. Si no hubiere hostilidades, lesiones u homicidio, el delito a que se refiere el artículo anterior se sancionará con una pena de uno a seis años de prisión y sanción pecuniaria de cien a seiscientos días del valor de la unidad de medida y actualización.</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(REFORMADO, P.O. 19 DE JULIO DE 2017)</w:t>
      </w:r>
    </w:p>
    <w:p>
      <w:pPr>
        <w:pStyle w:val="Estilo"/>
      </w:pPr>
      <w:r>
        <w:t>En estos casos se impondrá una pena de tres a ocho años de prisión y sanción pecuniaria de trescientos a ochocientos días del valor de la unidad de medida y actualización.</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(REFORMADO, P.O. 19 DE JULIO DE 2017)</w:t>
      </w:r>
    </w:p>
    <w:p>
      <w:pPr>
        <w:pStyle w:val="Estilo"/>
      </w:pPr>
      <w:r>
        <w:t>En estos casos se impondrá una pena de tres a diez años de prisión y sanción pecuniaria de trescientos a mil días del valor de la unidad de medida y actualización.</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(REFORMADO, P.O. 19 DE JULIO DE 2017)</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del valor de la unidad de medida y actualización.</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(REFORMADO, P.O. 19 DE JULIO DE 2017)</w:t>
      </w:r>
    </w:p>
    <w:p>
      <w:pPr>
        <w:pStyle w:val="Estilo"/>
      </w:pPr>
      <w:r>
        <w:t>Este delito se sancionará con una pena de cinco a veinte años de prisión y sanción pecuniaria de quinientos a dos mil días del valor de la unidad de medida y actualización.</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(REFORMADO, P.O. 19 DE JULIO DE 2017)</w:t>
      </w:r>
    </w:p>
    <w:p>
      <w:pPr>
        <w:pStyle w:val="Estilo"/>
      </w:pPr>
      <w:r>
        <w:t>Este delito se sancionará con una pena de un mes a un año de prisión y sanción pecuniaria de diez a cien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(REFORMADA SU DENOMINACIÓN, P.O. 17 DE OCTUBRE DE 2017)</w:t>
      </w:r>
    </w:p>
    <w:p>
      <w:pPr>
        <w:pStyle w:val="Estilo"/>
      </w:pPr>
      <w:r>
        <w:t>CAPÍTULO V</w:t>
      </w:r>
    </w:p>
    <w:p>
      <w:pPr>
        <w:pStyle w:val="Estilo"/>
      </w:pPr>
      <w:r>
        <w:t/>
      </w:r>
    </w:p>
    <w:p>
      <w:pPr>
        <w:pStyle w:val="Estilo"/>
      </w:pPr>
      <w:r>
        <w:t>Delitos Cometidos Contra Servidores Públicos o Agentes de la Autoridad en Ejercicio de sus Funciones</w:t>
      </w:r>
    </w:p>
    <w:p>
      <w:pPr>
        <w:pStyle w:val="Estilo"/>
      </w:pPr>
      <w:r>
        <w:t/>
      </w:r>
    </w:p>
    <w:p>
      <w:pPr>
        <w:pStyle w:val="Estilo"/>
      </w:pPr>
      <w:r>
        <w:t>(NOTA: EL 15 DE OCTUBRE DE 2019, EL PLENO DE LA SUPREMA CORTE DE JUSTICIA DE LA NACIÓN, EN LOS CONSIDERANDOS QUINTO Y SEXTO, ASÍ COMO EN EL RESOLUTIVO SEGUNDO DE LA SENTENCIA DICTADA AL RESOLVER LA ACCIÓN DE INCONSTITUCIONALIDAD 147/2017, DECLARÓ LA INVALIDEZ DEL PÁRRAFO PRIMERO DE ESTE ARTÍCULO INDICADO CON MAYÚSCULAS, LA CUAL SURTIÓ EFECTOS RETROACTIVOS AL 18 DE OCTUBRE DE 2017, FECHA EN LA QUE ENTRÓ EN VIGOR EL DECRETO NÚMERO 726,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17 DE OCTUBRE DE 2017)</w:t>
      </w:r>
    </w:p>
    <w:p>
      <w:pPr>
        <w:pStyle w:val="Estilo"/>
      </w:pPr>
      <w:r>
        <w:t>ARTÍCULO 277. QUIEN EJECUTE ACTOS VIOLENTOS O AGRESIVOS EN CONTRA DE UN SERVIDOR O FUNCIONARIO PÚBLICO, O AGENTE DE LA AUTORIDAD, EN EL ACTO DE EJERCER LÍCITAMENTE SUS FUNCIONES O CON MOTIVO DE ELLAS, SE LE APLICARÁ DE UNO A SEIS AÑOS DE PRISIÓN, Y SANCIÓN PECUNIARIA DE CIEN A TRESCIENTAS UNIDADES DE MEDIDA DE ACTUALIZACIÓN, ADEMÁS DE LA QUE LE CORRESPONDA POR EL DELITO COMETIDO.</w:t>
      </w:r>
    </w:p>
    <w:p>
      <w:pPr>
        <w:pStyle w:val="Estilo"/>
      </w:pPr>
      <w:r>
        <w:t/>
      </w:r>
    </w:p>
    <w:p>
      <w:pPr>
        <w:pStyle w:val="Estilo"/>
      </w:pPr>
      <w:r>
        <w:t>(DEROGADO SEGUNDO PÁRRAFO, P.O. 17 DE OCTUBRE DE 2017)</w:t>
      </w:r>
    </w:p>
    <w:p>
      <w:pPr>
        <w:pStyle w:val="Estilo"/>
      </w:pPr>
      <w:r>
        <w:t/>
      </w:r>
    </w:p>
    <w:p>
      <w:pPr>
        <w:pStyle w:val="Estilo"/>
      </w:pPr>
      <w:r>
        <w:t>(DEROGADO TERCER PÁRRAFO. P.O. 17 DE OCTUBRE DE 2017)</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(REFORMADO, P.O. 19 DE JULIO DE 2017)</w:t>
      </w:r>
    </w:p>
    <w:p>
      <w:pPr>
        <w:pStyle w:val="Estilo"/>
      </w:pPr>
      <w:r>
        <w:t>Este delito se castigará con una pena de uno a cuatro años de prisión, y sanción pecuniaria de cien a cuatrocientos días del valor de la unidad de medida y actualización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(REFORMADO, P.O. 19 DE JULIO DE 2017)</w:t>
      </w:r>
    </w:p>
    <w:p>
      <w:pPr>
        <w:pStyle w:val="Estilo"/>
      </w:pPr>
      <w:r>
        <w:t>Este delito se castigará con una pena de prisión de seis meses a tres años de prisión, y sanción pecuniaria de sesenta a trescientos días del valor de la unidad de medida y actualización vigente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del valor de la unidad de medida y actualización, e inhabilitación para el ejercicio de su profesión u oficio por el doble del lapso de la privación de la libertad que sea impuesta.</w:t>
      </w:r>
    </w:p>
    <w:p>
      <w:pPr>
        <w:pStyle w:val="Estilo"/>
      </w:pPr>
      <w:r>
        <w:t/>
      </w:r>
    </w:p>
    <w:p>
      <w:pPr>
        <w:pStyle w:val="Estilo"/>
      </w:pPr>
      <w:r>
        <w:t>(REFORMADO PRIMER PÁRRAFO, P.O. 19 DE JULIO DE 2017)</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del valor de la unidad de medida y actualización.</w:t>
      </w:r>
    </w:p>
    <w:p>
      <w:pPr>
        <w:pStyle w:val="Estilo"/>
      </w:pPr>
      <w:r>
        <w:t/>
      </w:r>
    </w:p>
    <w:p>
      <w:pPr>
        <w:pStyle w:val="Estilo"/>
      </w:pPr>
      <w:r>
        <w:t>(REFORMADO, P.O. 19 DE JULIO DE 2017)</w:t>
      </w:r>
    </w:p>
    <w:p>
      <w:pPr>
        <w:pStyle w:val="Estilo"/>
      </w:pPr>
      <w:r>
        <w:t>Cuando el valor de los objetos sea mayor de quinientas veces la unidad de medida y actualización, se impondrá una pena de prisión de seis a doce años y sanción pecuniaria de seiscientos a mil doscientos días de valor de la unidad de medida y actualización.</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e inhabilitación por el doble del lapso de la privación de la libertad que sea impuesta, en el caso de los defensores, peritos y traductores.</w:t>
      </w:r>
    </w:p>
    <w:p>
      <w:pPr>
        <w:pStyle w:val="Estilo"/>
      </w:pPr>
      <w:r>
        <w:t/>
      </w:r>
    </w:p>
    <w:p>
      <w:pPr>
        <w:pStyle w:val="Estilo"/>
      </w:pPr>
      <w:r>
        <w:t>(REFORMADO, P.O. 19 DE JULIO DE 2017)</w:t>
      </w:r>
    </w:p>
    <w:p>
      <w:pPr>
        <w:pStyle w:val="Estilo"/>
      </w:pPr>
      <w:r>
        <w:t>En el caso de la fracción III de este artículo, la pena será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(REFORMADO, P.O. 19 DE JULIO DE 2017)</w:t>
      </w:r>
    </w:p>
    <w:p>
      <w:pPr>
        <w:pStyle w:val="Estilo"/>
      </w:pPr>
      <w:r>
        <w:t>Este delito se sancionará con una pena de uno a cinco años de prisión, sanción pecuniaria de cien a quinientos días del valor de la unidad de medida y actualización,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(REFORMADO, P.O. 19 DE JULIO DE 2017)</w:t>
      </w:r>
    </w:p>
    <w:p>
      <w:pPr>
        <w:pStyle w:val="Estilo"/>
      </w:pPr>
      <w:r>
        <w:t>Este delito se sancionará con una pena de uno a ocho años de prisión y sanción pecuniaria de cien a ochocientos días del valor de la unidad de medida y actualización.</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(REFORMADO PRIMER PÁRRAFO, P.O. 19 DE JULIO DE 2017)</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del valor de la unidad de medida y actualización.</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(REFORMADO, P.O. 19 DE JULIO DE 2017)</w:t>
      </w:r>
    </w:p>
    <w:p>
      <w:pPr>
        <w:pStyle w:val="Estilo"/>
      </w:pPr>
      <w:r>
        <w:t>Si el procesado o sentenciado fue inculpado por cualquier delito de los considerados como graves, a quien propicie su evasión se le impondrá una pena de siete a quince años de prisión y sanción pecuniaria de setecientos a mil quinientos días del valor de la unidad de medida y actualización. Si el que propicia la evasión, en este caso, fuere servidor público, será, además, destituido de su empleo, cargo o comisión y se le inhabilitará para desempeñar cualquier otro por un tiempo igual al doble de la pena de prisión impuesta.</w:t>
      </w:r>
    </w:p>
    <w:p>
      <w:pPr>
        <w:pStyle w:val="Estilo"/>
      </w:pPr>
      <w:r>
        <w:t/>
      </w:r>
    </w:p>
    <w:p>
      <w:pPr>
        <w:pStyle w:val="Estilo"/>
      </w:pPr>
      <w:r>
        <w:t/>
      </w:r>
    </w:p>
    <w:p>
      <w:pPr>
        <w:pStyle w:val="Estilo"/>
      </w:pPr>
      <w:r>
        <w:t>(ADICIONADO CON LOS ARTÍCULOS QUE LO INTEGRAN, P.O. 7 DE JUNIO DE 2018)</w:t>
      </w:r>
    </w:p>
    <w:p>
      <w:pPr>
        <w:pStyle w:val="Estilo"/>
      </w:pPr>
      <w:r>
        <w:t>CAPÍTULO IV</w:t>
      </w:r>
    </w:p>
    <w:p>
      <w:pPr>
        <w:pStyle w:val="Estilo"/>
      </w:pPr>
      <w:r>
        <w:t/>
      </w:r>
    </w:p>
    <w:p>
      <w:pPr>
        <w:pStyle w:val="Estilo"/>
      </w:pPr>
      <w:r>
        <w:t>Quebrantamiento de Medida Cautelar, o de Sanción</w:t>
      </w:r>
    </w:p>
    <w:p>
      <w:pPr>
        <w:pStyle w:val="Estilo"/>
      </w:pPr>
      <w:r>
        <w:t/>
      </w:r>
    </w:p>
    <w:p>
      <w:pPr>
        <w:pStyle w:val="Estilo"/>
      </w:pPr>
      <w:r>
        <w:t>(ADICIONADO, P.O. 7 DE JUNIO DE 2018)</w:t>
      </w:r>
    </w:p>
    <w:p>
      <w:pPr>
        <w:pStyle w:val="Estilo"/>
      </w:pPr>
      <w:r>
        <w:t>ARTÍCULO 293 BIS. Comete el delito de quebrantamiento de sanción, la persona privada de su libertad con motivo de la imposición de una medida cautelar de prisión preventiva, o por el cumplimiento de una pena de prisión, impuestas por autoridad competente, que se fugue de un centro penitenciario.</w:t>
      </w:r>
    </w:p>
    <w:p>
      <w:pPr>
        <w:pStyle w:val="Estilo"/>
      </w:pPr>
      <w:r>
        <w:t/>
      </w:r>
    </w:p>
    <w:p>
      <w:pPr>
        <w:pStyle w:val="Estilo"/>
      </w:pPr>
      <w:r>
        <w:t>Este delito se sancionará con las siguientes penas:</w:t>
      </w:r>
    </w:p>
    <w:p>
      <w:pPr>
        <w:pStyle w:val="Estilo"/>
      </w:pPr>
      <w:r>
        <w:t/>
      </w:r>
    </w:p>
    <w:p>
      <w:pPr>
        <w:pStyle w:val="Estilo"/>
      </w:pPr>
      <w:r>
        <w:t>I. De dos a cuatro años de prisión, si la persona que se fugó hubiere estado privada de su libertad por la imposición de medida cautelar por delito no grave;</w:t>
      </w:r>
    </w:p>
    <w:p>
      <w:pPr>
        <w:pStyle w:val="Estilo"/>
      </w:pPr>
      <w:r>
        <w:t/>
      </w:r>
    </w:p>
    <w:p>
      <w:pPr>
        <w:pStyle w:val="Estilo"/>
      </w:pPr>
      <w:r>
        <w:t>II. De tres a seis años de prisión si la persona que se fugó hubiere estado privada de su libertad bajo (sic) derivado de imposición de medida cautelar por la comisión de delito grave;</w:t>
      </w:r>
    </w:p>
    <w:p>
      <w:pPr>
        <w:pStyle w:val="Estilo"/>
      </w:pPr>
      <w:r>
        <w:t/>
      </w:r>
    </w:p>
    <w:p>
      <w:pPr>
        <w:pStyle w:val="Estilo"/>
      </w:pPr>
      <w:r>
        <w:t>III. De cuatro a ocho años de prisión si la persona que se fugó hubiere estado privada de su libertad por imposición de pena de prisión por sentencia, que concediendo la sustitución de la pena, no se hubiere otorgado por falta de cumplimiento con algún requisito formal, y</w:t>
      </w:r>
    </w:p>
    <w:p>
      <w:pPr>
        <w:pStyle w:val="Estilo"/>
      </w:pPr>
      <w:r>
        <w:t/>
      </w:r>
    </w:p>
    <w:p>
      <w:pPr>
        <w:pStyle w:val="Estilo"/>
      </w:pPr>
      <w:r>
        <w:t>IV. De cinco a diez años de prisión si la persona que se fugó hubiere estado privada de su libertad por imposición de pena de prisión por sentencia, que no conceda la sustitución de la pena.</w:t>
      </w:r>
    </w:p>
    <w:p>
      <w:pPr>
        <w:pStyle w:val="Estilo"/>
      </w:pPr>
      <w:r>
        <w:t/>
      </w:r>
    </w:p>
    <w:p>
      <w:pPr>
        <w:pStyle w:val="Estilo"/>
      </w:pPr>
      <w:r>
        <w:t>Las penas anteriores se incrementarán en un tercio, cuando la persona obre de concierto con otra u otras personas privadas de su libertad y se fugue alguna de ellas o ejerciere violencia en las personas. Este delito se perseguirá de oficio.</w:t>
      </w:r>
    </w:p>
    <w:p>
      <w:pPr>
        <w:pStyle w:val="Estilo"/>
      </w:pPr>
      <w:r>
        <w:t/>
      </w:r>
    </w:p>
    <w:p>
      <w:pPr>
        <w:pStyle w:val="Estilo"/>
      </w:pPr>
      <w:r>
        <w:t>(ADICIONADO, P.O. 7 DE JUNIO DE 2018)</w:t>
      </w:r>
    </w:p>
    <w:p>
      <w:pPr>
        <w:pStyle w:val="Estilo"/>
      </w:pPr>
      <w:r>
        <w:t>ARTÍCULO 293 TER. A la persona privada de su libertad que se fugue mientras compurga alguna pena privativa de libertad, o en cumplimiento de una medida cautelar de prisión preventiva, no se le contará el tiempo que pase fuera del lugar en que deba hacerla efectiva, ni se tendrá en cuenta la buena conducta que haya tenido antes de la fuga.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(REFORMADO PRIMER PÁRRAFO, P.O. 19 DE JULIO DE 2017)</w:t>
      </w:r>
    </w:p>
    <w:p>
      <w:pPr>
        <w:pStyle w:val="Estilo"/>
      </w:pPr>
      <w:r>
        <w:t>ARTÍCULO 294. Se impondrá de uno a cinco años de prisión y sanción pecuniaria de cien a quinientos días del valor de la unidad de medida y actualización,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(REFORMADO, P.O. 19 DE JULIO DE 2017)</w:t>
      </w:r>
    </w:p>
    <w:p>
      <w:pPr>
        <w:pStyle w:val="Estilo"/>
      </w:pPr>
      <w:r>
        <w:t>Se impondrá de tres a seis años de prisión y sanción pecuniaria de trescientos a seiscientos días del valor de la unidad de medida y actualización,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(REFORMADO [N. DE E. ESTE PÁRRAFO], P.O. 31 DE DICIEMBRE DE 2017)</w:t>
      </w:r>
    </w:p>
    <w:p>
      <w:pPr>
        <w:pStyle w:val="Estilo"/>
      </w:pPr>
      <w:r>
        <w:t>ARTÍCULO 295. Se impondrái (sic) de dos a seis años de prisión y sanción pecuniaria de doscientos a seiscientos días del valor de la unidad de medida de actualización, a quienes ocasiones (sic) daños o provoquen un desequilibrio a los recursos naturales, la fauna, la flora, los ecosistemas, el ambiente, o la calidad del agua, al realizar alguna o algunas de las siguientes acciones:</w:t>
      </w:r>
    </w:p>
    <w:p>
      <w:pPr>
        <w:pStyle w:val="Estilo"/>
      </w:pPr>
      <w:r>
        <w:t/>
      </w:r>
    </w:p>
    <w:p>
      <w:pPr>
        <w:pStyle w:val="Estilo"/>
      </w:pPr>
      <w:r>
        <w:t>(REFORMADA, P.O. 31 DE DICIEMBRE DE 2017)</w:t>
      </w:r>
    </w:p>
    <w:p>
      <w:pPr>
        <w:pStyle w:val="Estilo"/>
      </w:pPr>
      <w:r>
        <w:t>I. Emita, despida, descargue en la atmósfera, o lo ordene, gases, humos, polvos o contaminantes, sin aplicar medidas de prevención, control y remediación, siempre que dichas emisiones excedan los límites permitidos y provengan de fuentes fijas de competencia local, o móviles que circulan en el Estado;</w:t>
      </w:r>
    </w:p>
    <w:p>
      <w:pPr>
        <w:pStyle w:val="Estilo"/>
      </w:pPr>
      <w:r>
        <w:t/>
      </w:r>
    </w:p>
    <w:p>
      <w:pPr>
        <w:pStyle w:val="Estilo"/>
      </w:pPr>
      <w:r>
        <w:t>(REFORMADA, P.O. 31 DE DICIEMBRE DE 2017)</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 control y remediación;</w:t>
      </w:r>
    </w:p>
    <w:p>
      <w:pPr>
        <w:pStyle w:val="Estilo"/>
      </w:pPr>
      <w:r>
        <w:t/>
      </w:r>
    </w:p>
    <w:p>
      <w:pPr>
        <w:pStyle w:val="Estilo"/>
      </w:pPr>
      <w:r>
        <w:t>(REFORMADA, P.O. 31 DE DICIEMBRE DE 2017)</w:t>
      </w:r>
    </w:p>
    <w:p>
      <w:pPr>
        <w:pStyle w:val="Estilo"/>
      </w:pPr>
      <w:r>
        <w:t>III. Genere emisiones de energía radioactiva, térmica o lumínica, olores, ruidos o vibraciones, provenientes de fuentes fijas ubicadas en el Estado, o de fuentes móviles que circulan en el Estado y no cumplan la normatividad aplicable;</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(REFORMADA, P.O. 31 DE DICIEMBRE DE 2017)</w:t>
      </w:r>
    </w:p>
    <w:p>
      <w:pPr>
        <w:pStyle w:val="Estilo"/>
      </w:pPr>
      <w:r>
        <w:t>XV. Incumpla las labores de saneamiento de un relleno sanitario o de un tiradero no autorizado, ordenadas por la autoridad competente;</w:t>
      </w:r>
    </w:p>
    <w:p>
      <w:pPr>
        <w:pStyle w:val="Estilo"/>
      </w:pPr>
      <w:r>
        <w:t/>
      </w:r>
    </w:p>
    <w:p>
      <w:pPr>
        <w:pStyle w:val="Estilo"/>
      </w:pPr>
      <w:r>
        <w:t>(REFORMADA, P.O. 31 DE DICIEMBRE DE 2017)</w:t>
      </w:r>
    </w:p>
    <w:p>
      <w:pPr>
        <w:pStyle w:val="Estilo"/>
      </w:pPr>
      <w:r>
        <w:t>XVI. Omita llevar a cabo la remediación de bancos de material abandonados o agotados;</w:t>
      </w:r>
    </w:p>
    <w:p>
      <w:pPr>
        <w:pStyle w:val="Estilo"/>
      </w:pPr>
      <w:r>
        <w:t/>
      </w:r>
    </w:p>
    <w:p>
      <w:pPr>
        <w:pStyle w:val="Estilo"/>
      </w:pPr>
      <w:r>
        <w:t>(ADICIONADA, P.O. 31 DE DICIEMBRE DE 2017)</w:t>
      </w:r>
    </w:p>
    <w:p>
      <w:pPr>
        <w:pStyle w:val="Estilo"/>
      </w:pPr>
      <w:r>
        <w:t>XVII. Destruya, despida o rellene, humedales, lagunas, esteros, vasos, cauces, cañadas, o arroyos, ocasionando con ello daños al ambiente;</w:t>
      </w:r>
    </w:p>
    <w:p>
      <w:pPr>
        <w:pStyle w:val="Estilo"/>
      </w:pPr>
      <w:r>
        <w:t/>
      </w:r>
    </w:p>
    <w:p>
      <w:pPr>
        <w:pStyle w:val="Estilo"/>
      </w:pPr>
      <w:r>
        <w:t>(ADICIONADA, P.O. 31 DE DICIEMBRE DE 2017)</w:t>
      </w:r>
    </w:p>
    <w:p>
      <w:pPr>
        <w:pStyle w:val="Estilo"/>
      </w:pPr>
      <w:r>
        <w:t>XVIII. Ocupe, use, aproveche, o deteriore un área natural de la competencia del Estado o el ecosistema del suelo de conservación;</w:t>
      </w:r>
    </w:p>
    <w:p>
      <w:pPr>
        <w:pStyle w:val="Estilo"/>
      </w:pPr>
      <w:r>
        <w:t/>
      </w:r>
    </w:p>
    <w:p>
      <w:pPr>
        <w:pStyle w:val="Estilo"/>
      </w:pPr>
      <w:r>
        <w:t>(ADICIONADA, P.O. 31 DE DICIEMBRE DE 2017)</w:t>
      </w:r>
    </w:p>
    <w:p>
      <w:pPr>
        <w:pStyle w:val="Estilo"/>
      </w:pPr>
      <w:r>
        <w:t>XIX. Transporte materiales o residuos peligrosos contraviniendo lo establecido en las disposiciones aplicables y se afecte con ese motivo la integridad de las personas o del ambiente; en los casos no reservados a la Federación;</w:t>
      </w:r>
    </w:p>
    <w:p>
      <w:pPr>
        <w:pStyle w:val="Estilo"/>
      </w:pPr>
      <w:r>
        <w:t/>
      </w:r>
    </w:p>
    <w:p>
      <w:pPr>
        <w:pStyle w:val="Estilo"/>
      </w:pPr>
      <w:r>
        <w:t>(ADICIONADA, P.O. 31 DE DICIEMBRE DE 2017)</w:t>
      </w:r>
    </w:p>
    <w:p>
      <w:pPr>
        <w:pStyle w:val="Estilo"/>
      </w:pPr>
      <w:r>
        <w:t>XX. No repare los daños ecológicos que ocasione al ambiente, recursos naturales, áreas naturales protegidas o al suelo de conservación, por contravenir lo dispuesto en la ley respectiva de la materia.</w:t>
      </w:r>
    </w:p>
    <w:p>
      <w:pPr>
        <w:pStyle w:val="Estilo"/>
      </w:pPr>
      <w:r>
        <w:t/>
      </w:r>
    </w:p>
    <w:p>
      <w:pPr>
        <w:pStyle w:val="Estilo"/>
      </w:pPr>
      <w:r>
        <w:t>Lo dispuesto en esta fracción será aplicable también a la exploración, manejo de minerales o de cualquier deposito del subsuelo, cuando no se reforeste el área o no se restaure el suelo, subsuelo, conos volcánicos y estructuras geomorfológicas afectadas, y</w:t>
      </w:r>
    </w:p>
    <w:p>
      <w:pPr>
        <w:pStyle w:val="Estilo"/>
      </w:pPr>
      <w:r>
        <w:t/>
      </w:r>
    </w:p>
    <w:p>
      <w:pPr>
        <w:pStyle w:val="Estilo"/>
      </w:pPr>
      <w:r>
        <w:t>(ADICIONADA, P.O. 31 DE DICIEMBRE DE 2017)</w:t>
      </w:r>
    </w:p>
    <w:p>
      <w:pPr>
        <w:pStyle w:val="Estilo"/>
      </w:pPr>
      <w:r>
        <w:t>XXI. Ponga en riesgo, por cualquier otro medio o actividad, la salud de la población o la integridad de alguna especie animal o vegetal de un área natural protegida o una zona considerable del ambiente rural o urbano del Estado.</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(REFORMADO, P.O. 19 DE JULIO DE 2017)</w:t>
      </w:r>
    </w:p>
    <w:p>
      <w:pPr>
        <w:pStyle w:val="Estilo"/>
      </w:pPr>
      <w:r>
        <w:t>ARTÍCULO 296. Se impondrá de uno a siete años de prisión y sanción pecuniaria de cien a setecientos días del valor de la unidad de medida y actualización,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(REFORMADO PRIMER PÁRRAFO, P.O. 19 DE JULIO DE 2017)</w:t>
      </w:r>
    </w:p>
    <w:p>
      <w:pPr>
        <w:pStyle w:val="Estilo"/>
      </w:pPr>
      <w:r>
        <w:t>ARTÍCULO 297. Se impondrá de dos a cinco años de prisión y sanción pecuniaria de doscientos a quinientos días del valor de la unidad de medida y actualización,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(REFORMADO [N. DE E. ESTE PÁRRAFO], P.O. 31 DE DICIEMBRE DE 2017)</w:t>
      </w:r>
    </w:p>
    <w:p>
      <w:pPr>
        <w:pStyle w:val="Estilo"/>
      </w:pPr>
      <w:r>
        <w:t>ARTÍCULO 298. Se impondrái (sic) de tres meses a cinco años de prisión y sanción pecuniaria de treinta a quinientos días del valor de la unidad de medida de actualización, al que ilícitamente derribe, tale u ocasione la muerte de uno o más árboles, explote u ocasione daño o muerte a especies vegetales endémicas, en riesgo o en peligro de extinción.</w:t>
      </w:r>
    </w:p>
    <w:p>
      <w:pPr>
        <w:pStyle w:val="Estilo"/>
      </w:pPr>
      <w:r>
        <w:t/>
      </w:r>
    </w:p>
    <w:p>
      <w:pPr>
        <w:pStyle w:val="Estilo"/>
      </w:pPr>
      <w:r>
        <w:t>(REFORMADO, P.O. 19 DE JULIO DE 2017)</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(REFORMADO, P.O. 19 DE JULIO DE 2017)</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(REFORMADO PRIMER PÁRRAFO, P.O. 19 DE JULIO DE 2017)</w:t>
      </w:r>
    </w:p>
    <w:p>
      <w:pPr>
        <w:pStyle w:val="Estilo"/>
      </w:pPr>
      <w:r>
        <w:t>ARTÍCULO 299. Se impondrá de seis meses a cinco años de prisión y sanción pecuniaria de sesenta a quinientos días del valor de la unidad de medida y actualización,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P.O. 19 DE JULIO DE 2017)</w:t>
      </w:r>
    </w:p>
    <w:p>
      <w:pPr>
        <w:pStyle w:val="Estilo"/>
      </w:pPr>
      <w:r>
        <w:t>ARTÍCULO 300. Se impondrá de seis meses a cinco años de prisión y sanción pecuniaria de sesenta a quinientos días del valor de la unidad de medida y actualización,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(REFORMADO, P.O. 31 DE DICIEMBRE DE 2017)</w:t>
      </w:r>
    </w:p>
    <w:p>
      <w:pPr>
        <w:pStyle w:val="Estilo"/>
      </w:pPr>
      <w:r>
        <w:t>ARTÍCULO 301. Se impondrái (sic) de seis meses a cinco años de prisión y sanción pecuniaria de sesenta a quinientos días del valor de la unidad de medida y actualización, al que obtenga una autorización proveniente de cualquier autoridad ambiental, del Estado o municipal, y faltare a la verdad provocando que se cause un daño a los recursos naturales, a la calidad del agua, al ambiente, a la flora, o a la fauna, o ponga en situación de riesgo poblaciones endémicas de sus ecosistemas, o cause su extinción.</w:t>
      </w:r>
    </w:p>
    <w:p>
      <w:pPr>
        <w:pStyle w:val="Estilo"/>
      </w:pPr>
      <w:r>
        <w:t/>
      </w:r>
    </w:p>
    <w:p>
      <w:pPr>
        <w:pStyle w:val="Estilo"/>
      </w:pPr>
      <w:r>
        <w:t>(REFORMADO PRIMER PÁRRAFO, P.O. 19 DE JULIO DE 2017)</w:t>
      </w:r>
    </w:p>
    <w:p>
      <w:pPr>
        <w:pStyle w:val="Estilo"/>
      </w:pPr>
      <w:r>
        <w:t>ARTÍCULO 302. Se impondrá de tres a nueve años de prisión y sanción pecuniaria de trescientos a novecientos días del valor de la unidad de medida y actualización,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(REFORMADO PRIMER PÁRRAFO, P.O. 19 DE JULIO DE 2017)</w:t>
      </w:r>
    </w:p>
    <w:p>
      <w:pPr>
        <w:pStyle w:val="Estilo"/>
      </w:pPr>
      <w:r>
        <w:t>ARTÍCULO 303. Se impondrá de seis meses a tres años de prisión y sanción pecuniaria de sesenta a trescientos días del valor de la unidad de medida y actualización:</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(REFORMADO PRIMER PÁRRAFO, P.O. 19 DE JULIO DE 2017)</w:t>
      </w:r>
    </w:p>
    <w:p>
      <w:pPr>
        <w:pStyle w:val="Estilo"/>
      </w:pPr>
      <w:r>
        <w:t>ARTÍCULO 304. Se impondrán de seis meses a tres años de prisión y sanción pecuniaria de sesenta a trescientos días del valor de la unidad de medida y actualización,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(REFORMADO PRIMER PÁRRAFO, P.O. 19 DE JULIO DE 2017)</w:t>
      </w:r>
    </w:p>
    <w:p>
      <w:pPr>
        <w:pStyle w:val="Estilo"/>
      </w:pPr>
      <w:r>
        <w:t>ARTÍCULO 305. Se impondrá de seis meses a cuatro años de prisión y sanción pecuniaria de sesenta a cuatrocientos días del valor de la unidad de medida y actualización,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(REFORMADA, P.O. 20 DE FEBRERO DE 2018)</w:t>
      </w:r>
    </w:p>
    <w:p>
      <w:pPr>
        <w:pStyle w:val="Estilo"/>
      </w:pPr>
      <w:r>
        <w:t>V. Omita realizar o incumpla las medidas técnicas, correctivas o de seguridad, necesarias, para evitar un daño o riesgo ambiental que la autoridad administrativa o judicial le ordene o imponga;</w:t>
      </w:r>
    </w:p>
    <w:p>
      <w:pPr>
        <w:pStyle w:val="Estilo"/>
      </w:pPr>
      <w:r>
        <w:t/>
      </w:r>
    </w:p>
    <w:p>
      <w:pPr>
        <w:pStyle w:val="Estilo"/>
      </w:pPr>
      <w:r>
        <w:t>(REFORMADA, P.O. 20 DE FEBRERO DE 2018)</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(ADICIONADA, P.O. 20 DE FEBRERO DE 2018)</w:t>
      </w:r>
    </w:p>
    <w:p>
      <w:pPr>
        <w:pStyle w:val="Estilo"/>
      </w:pPr>
      <w:r>
        <w:t>VII. Autorice transportar cualquier residuo considerado como peligroso por sus características corrosivas, reactivas, explosivas, tóxicas, inflamables, biológico infecciosas o radioactivas, a un destino para el que no se tenga autorización para recibirlo, almacenarlo, desecharlo o abandonarlo, y</w:t>
      </w:r>
    </w:p>
    <w:p>
      <w:pPr>
        <w:pStyle w:val="Estilo"/>
      </w:pPr>
      <w:r>
        <w:t/>
      </w:r>
    </w:p>
    <w:p>
      <w:pPr>
        <w:pStyle w:val="Estilo"/>
      </w:pPr>
      <w:r>
        <w:t>(ADICIONADA, P.O. 20 DE FEBRERO DE 2018)</w:t>
      </w:r>
    </w:p>
    <w:p>
      <w:pPr>
        <w:pStyle w:val="Estilo"/>
      </w:pPr>
      <w:r>
        <w:t>VIII. Preste sus servicios como auditor técnico, especialista o perito o especialista en materia de impacto ambiental, forestal, en vida silvestre, pesca u otra materia ambiental, y falte a la verdad provocando con ello que se cause un daño a los recursos naturales; a la flora; la fauna; los ecosistemas; la calidad del agua; o al ambiente.</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(REFORMADO PRIMER PÁRRAFO, P.O. 19 DE JULIO DE 2017)</w:t>
      </w:r>
    </w:p>
    <w:p>
      <w:pPr>
        <w:pStyle w:val="Estilo"/>
      </w:pPr>
      <w:r>
        <w:t>ARTÍCULO 306. Se impondrán de tres a nueve años de prisión y sanción pecuniaria de trescientos a novecientos días del valor de la unidad de medida y actualización,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(REFORMADO PRIMER PÁRRAFO, P.O. 19 DE JULIO DE 2017)</w:t>
      </w:r>
    </w:p>
    <w:p>
      <w:pPr>
        <w:pStyle w:val="Estilo"/>
      </w:pPr>
      <w:r>
        <w:t>ARTÍCULO 307. Se impondrán de tres a nueve años de prisión y sanción pecuniaria de trescientos a novecientos días del valor de la unidad de medida y actualización,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(REFORMADO PRIMER PÁRRAFO, P.O. 19 DE JULIO DE 2017)</w:t>
      </w:r>
    </w:p>
    <w:p>
      <w:pPr>
        <w:pStyle w:val="Estilo"/>
      </w:pPr>
      <w:r>
        <w:t>ARTÍCULO 308. Se impondrán de seis meses a cinco años de prisión y sanción pecuniaria de mil a tres mil días del valor de la unidad de medida y actualización,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(REFORMADA, P.O. 28 DE OCTUBRE DE 2017)</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(REFORMADA, P.O. 28 DE OCTUBRE DE 2017)</w:t>
      </w:r>
    </w:p>
    <w:p>
      <w:pPr>
        <w:pStyle w:val="Estilo"/>
      </w:pPr>
      <w:r>
        <w:t>VI. Expida autorización sin observar los análisis de riesgo; y los atlas, municipales, estatales, y el nacional, y</w:t>
      </w:r>
    </w:p>
    <w:p>
      <w:pPr>
        <w:pStyle w:val="Estilo"/>
      </w:pPr>
      <w:r>
        <w:t/>
      </w:r>
    </w:p>
    <w:p>
      <w:pPr>
        <w:pStyle w:val="Estilo"/>
      </w:pPr>
      <w:r>
        <w:t>(ADICIONADA, P.O. 28 DE OCTUBRE DE 2017)</w:t>
      </w:r>
    </w:p>
    <w:p>
      <w:pPr>
        <w:pStyle w:val="Estilo"/>
      </w:pPr>
      <w:r>
        <w:t>VII. Realice obras, o edificaciones en suelos destinados a, vialidades; áreas verdes; bienes de dominio público; o lugares que tengan legal, o administrativamente reconocido su valor paisajístico, ecológico, artístico, histórico, o cultural, o que por los mismos motivos hayan sido considerados de especial protección.</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(REFORMADO, P.O. 18 DE MARZO DE 2017)</w:t>
      </w:r>
    </w:p>
    <w:p>
      <w:pPr>
        <w:pStyle w:val="Estilo"/>
      </w:pPr>
      <w:r>
        <w:t>ARTÍCULO 317. Comete el delito de maltrato animal, quien con ensañamiento o crueldad, por acción u omisión, maltrata animales domésticos, provocándoles lesiones que produzcan un menoscabo físico, o les cause la muerte. Este delito se sancionará con las siguientes penas:</w:t>
      </w:r>
    </w:p>
    <w:p>
      <w:pPr>
        <w:pStyle w:val="Estilo"/>
      </w:pPr>
      <w:r>
        <w:t/>
      </w:r>
    </w:p>
    <w:p>
      <w:pPr>
        <w:pStyle w:val="Estilo"/>
      </w:pPr>
      <w:r>
        <w:t>I. Cuando el maltrato implique lesiones mínimas, que no produzca un menoscabo físico permanente, se impondrá pena de tres a seis meses de prisión, y sanción pecuniaria de diez a cincuenta días del valor de la unidad de medida de actualización vigente; e inhabilitación hasta por un año para el ejercicio de la profesión, oficio o comercio, cuando quien lo cometió se dedique al cuidado de animales;</w:t>
      </w:r>
    </w:p>
    <w:p>
      <w:pPr>
        <w:pStyle w:val="Estilo"/>
      </w:pPr>
      <w:r>
        <w:t/>
      </w:r>
    </w:p>
    <w:p>
      <w:pPr>
        <w:pStyle w:val="Estilo"/>
      </w:pPr>
      <w:r>
        <w:t>II. Cuando el maltrato implique lesiones que produzcan un menoscabo físico permanente, se impondrá pena de seis meses a un año de prisión, y sanción pecuniaria de cien a doscientos días del valor de la unidad de medida y actualización vigente; e inhabilitación hasta por dos años para el ejercicio de la profesión, oficio o comercio, cuando quien lo cometió se dedique al cuidado de animales, y</w:t>
      </w:r>
    </w:p>
    <w:p>
      <w:pPr>
        <w:pStyle w:val="Estilo"/>
      </w:pPr>
      <w:r>
        <w:t/>
      </w:r>
    </w:p>
    <w:p>
      <w:pPr>
        <w:pStyle w:val="Estilo"/>
      </w:pPr>
      <w:r>
        <w:t>III. Cuando el maltrato produzca la muerte, se impondrá pena de uno a dos años de prisión, y sanción pecuniaria de doscientos a cuatrocientos días del valor de la unidad de medida y actualización vigente; e inhabilitación hasta por tres años para el ejercicio de la profesión, oficio o comercio, cuando quien lo cometió se dedique al cuidado de animales.</w:t>
      </w:r>
    </w:p>
    <w:p>
      <w:pPr>
        <w:pStyle w:val="Estilo"/>
      </w:pPr>
      <w:r>
        <w:t/>
      </w:r>
    </w:p>
    <w:p>
      <w:pPr>
        <w:pStyle w:val="Estilo"/>
      </w:pPr>
      <w:r>
        <w:t>(REFORMADO [N. DE E. ADICIONADO], P.O. 19 DE JULIO DE 2017)</w:t>
      </w:r>
    </w:p>
    <w:p>
      <w:pPr>
        <w:pStyle w:val="Estilo"/>
      </w:pPr>
      <w:r>
        <w:t>Este delito será castigado con pena de tres meses a un año de prisión y sanción pecuniaria de diez a cuarenta días del valor de la unidad de medida y actualización; e inhabilitación hasta por un año para el ejercicio de la profesión si el delito lo cometiere un profesional en veterinaria.</w:t>
      </w:r>
    </w:p>
    <w:p>
      <w:pPr>
        <w:pStyle w:val="Estilo"/>
      </w:pPr>
      <w:r>
        <w:t/>
      </w:r>
    </w:p>
    <w:p>
      <w:pPr>
        <w:pStyle w:val="Estilo"/>
      </w:pPr>
      <w:r>
        <w:t>Para los efectos de este artículo se entiende por animal doméstico, a aquél que se ha adaptado a vivir y convivir con las personas.</w:t>
      </w:r>
    </w:p>
    <w:p>
      <w:pPr>
        <w:pStyle w:val="Estilo"/>
      </w:pPr>
      <w:r>
        <w:t/>
      </w:r>
    </w:p>
    <w:p>
      <w:pPr>
        <w:pStyle w:val="Estilo"/>
      </w:pPr>
      <w:r>
        <w:t>(ADICIONADO, P.O. 18 DE MARZO DE 2017)</w:t>
      </w:r>
    </w:p>
    <w:p>
      <w:pPr>
        <w:pStyle w:val="Estilo"/>
      </w:pPr>
      <w:r>
        <w:t>ARTÍCULO 317 BIS. Quien abandone a un animal doméstico poniendo en riesgo su vida o integridad, será castigado con pena de seis meses a un año de prisión, y sanción pecuniaria de cien a doscientos días del valor de la unidad de medida y actualización.</w:t>
      </w:r>
    </w:p>
    <w:p>
      <w:pPr>
        <w:pStyle w:val="Estilo"/>
      </w:pPr>
      <w:r>
        <w:t/>
      </w:r>
    </w:p>
    <w:p>
      <w:pPr>
        <w:pStyle w:val="Estilo"/>
      </w:pPr>
      <w:r>
        <w:t>Los delitos previstos en el presente capítulo se perseguirán de oficio.</w:t>
      </w:r>
    </w:p>
    <w:p>
      <w:pPr>
        <w:pStyle w:val="Estilo"/>
      </w:pPr>
      <w:r>
        <w:t/>
      </w:r>
    </w:p>
    <w:p>
      <w:pPr>
        <w:pStyle w:val="Estilo"/>
      </w:pPr>
      <w:r>
        <w:t/>
      </w:r>
    </w:p>
    <w:p>
      <w:pPr>
        <w:pStyle w:val="Estilo"/>
      </w:pPr>
      <w:r>
        <w:t>(REFORMADA SU DENOMINACIÓN, P.O. 11 DE ABRIL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11 DE ABRIL DE 2017)</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De manera adicional a las sanciones previstas para los delitos de este Título,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Por un plazo de diez a veinte años si dicho monto excede el límite señalado en la fracción anterior.</w:t>
      </w:r>
    </w:p>
    <w:p>
      <w:pPr>
        <w:pStyle w:val="Estilo"/>
      </w:pPr>
      <w:r>
        <w:t/>
      </w:r>
    </w:p>
    <w:p>
      <w:pPr>
        <w:pStyle w:val="Estilo"/>
      </w:pPr>
      <w:r>
        <w:t>(ADICIONADO, P.O. 17 DE ABRIL DE 2018)</w:t>
      </w:r>
    </w:p>
    <w:p>
      <w:pPr>
        <w:pStyle w:val="Estilo"/>
      </w:pPr>
      <w:r>
        <w:t>Los delitos previstos en el presente Título se perseguirán de oficio.</w:t>
      </w:r>
    </w:p>
    <w:p>
      <w:pPr>
        <w:pStyle w:val="Estilo"/>
      </w:pPr>
      <w:r>
        <w:t/>
      </w:r>
    </w:p>
    <w:p>
      <w:pPr>
        <w:pStyle w:val="Estilo"/>
      </w:pPr>
      <w:r>
        <w:t>(ADICIONADO, P.O. 11 DE ABRIL DE 2017)</w:t>
      </w:r>
    </w:p>
    <w:p>
      <w:pPr>
        <w:pStyle w:val="Estilo"/>
      </w:pPr>
      <w:r>
        <w:t>ARTÍCULO 318 BIS. Para efectos del artículo anterior, el juez deberá considerar, en caso de que el responsable tenga el carácter de servidor público, además de lo previsto en el artículo 319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Cuando los delitos a que se refieren los artículos 321, 323, 336, 338 y 340, del presente Código sean cometidos por servidores públicos electos popularmente o cuyo nombramiento este sujeto a ratificación por parte del Congreso del Estado, las penas previstas serán aumentadas hasta en un tercio.</w:t>
      </w:r>
    </w:p>
    <w:p>
      <w:pPr>
        <w:pStyle w:val="Estilo"/>
      </w:pPr>
      <w:r>
        <w:t/>
      </w:r>
    </w:p>
    <w:p>
      <w:pPr>
        <w:pStyle w:val="Estilo"/>
      </w:pPr>
      <w:r>
        <w:t>No podrán imponerse dos veces por una sola conducta sanciones de la misma naturaleza. Para tal efecto el Sistema Estatal Anticorrupción determinará los procedimientos de coordinación y de intercambio de información que resulte necesaria entre las autoridades que lo conforman, así como con los demás órganos jurisdiccionales que corresponda.</w:t>
      </w:r>
    </w:p>
    <w:p>
      <w:pPr>
        <w:pStyle w:val="Estilo"/>
      </w:pPr>
      <w:r>
        <w:t/>
      </w:r>
    </w:p>
    <w:p>
      <w:pPr>
        <w:pStyle w:val="Estilo"/>
      </w:pPr>
      <w:r>
        <w:t>(REFORMADO, P.O. 11 DE ABRIL DE 2017)</w:t>
      </w:r>
    </w:p>
    <w:p>
      <w:pPr>
        <w:pStyle w:val="Estilo"/>
      </w:pPr>
      <w:r>
        <w:t>ARTÍCULO 319. Para la individualización de las sanciones previstas a los delitos de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(REFORMADO, P.O. 11 DE ABRIL DE 2017)</w:t>
      </w:r>
    </w:p>
    <w:p>
      <w:pPr>
        <w:pStyle w:val="Estilo"/>
      </w:pPr>
      <w:r>
        <w:t>ARTÍCULO 320. Cuando los delitos a que se refieren los artículos, 321, y 327,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(REFORMADO, P.O. 11 DE ABRIL DE 2017)</w:t>
      </w:r>
    </w:p>
    <w:p>
      <w:pPr>
        <w:pStyle w:val="Estilo"/>
      </w:pPr>
      <w:r>
        <w:t>ARTÍCULO 321. Comete el delito de cohecho:</w:t>
      </w:r>
    </w:p>
    <w:p>
      <w:pPr>
        <w:pStyle w:val="Estilo"/>
      </w:pPr>
      <w:r>
        <w:t/>
      </w:r>
    </w:p>
    <w:p>
      <w:pPr>
        <w:pStyle w:val="Estilo"/>
      </w:pPr>
      <w:r>
        <w:t>I. El servidor público que por sí o por interpósita persona solicita o recibe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318 de este Código, para que haga u omita un acto relacionado con sus funciones, a su empleo, cargo o comisión, y</w:t>
      </w:r>
    </w:p>
    <w:p>
      <w:pPr>
        <w:pStyle w:val="Estilo"/>
      </w:pPr>
      <w:r>
        <w:t/>
      </w:r>
    </w:p>
    <w:p>
      <w:pPr>
        <w:pStyle w:val="Estilo"/>
      </w:pPr>
      <w:r>
        <w:t>III. El servidor público que, en el ejercicio de sus funciones o atribuciones,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pPr>
        <w:pStyle w:val="Estilo"/>
      </w:pPr>
      <w:r>
        <w:t/>
      </w:r>
    </w:p>
    <w:p>
      <w:pPr>
        <w:pStyle w:val="Estilo"/>
      </w:pPr>
      <w:r>
        <w:t>(REFORMADO, P.O. 11 DE ABRIL DE 2017)</w:t>
      </w:r>
    </w:p>
    <w:p>
      <w:pPr>
        <w:pStyle w:val="Estilo"/>
      </w:pPr>
      <w:r>
        <w:t>ARTÍCULO 322. El delito de cohecho se sancionará con las siguientes penas:</w:t>
      </w:r>
    </w:p>
    <w:p>
      <w:pPr>
        <w:pStyle w:val="Estilo"/>
      </w:pPr>
      <w:r>
        <w:t/>
      </w:r>
    </w:p>
    <w:p>
      <w:pPr>
        <w:pStyle w:val="Estilo"/>
      </w:pPr>
      <w:r>
        <w:t>(REFORMADA, P.O. 19 DE JULIO DE 2017)</w:t>
      </w:r>
    </w:p>
    <w:p>
      <w:pPr>
        <w:pStyle w:val="Estilo"/>
      </w:pPr>
      <w:r>
        <w:t>I. Cuando la cantidad o el valor de la dádiva o promesa no exceda del equivalente de quinientas veces del valor de la unidad de medida y actualización,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la cantidad o el valor de la dádiva, promesa o prestación exceda de quinientas pero no de mil quinientas veces del valor de la unidad de medida y actualización,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(REFORMADA, P.O. 19 DE JULIO DE 2017)</w:t>
      </w:r>
    </w:p>
    <w:p>
      <w:pPr>
        <w:pStyle w:val="Estilo"/>
      </w:pPr>
      <w:r>
        <w:t>III. Cuando la cantidad o el valor de la dádiva, promesa o prestación exceda de mil quinientas veces del valor de la unidad de medida y actualización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11 DE ABRIL DE 2017)</w:t>
      </w:r>
    </w:p>
    <w:p>
      <w:pPr>
        <w:pStyle w:val="Estilo"/>
      </w:pPr>
      <w:r>
        <w:t>CAPÍTULO III</w:t>
      </w:r>
    </w:p>
    <w:p>
      <w:pPr>
        <w:pStyle w:val="Estilo"/>
      </w:pPr>
      <w:r>
        <w:t/>
      </w:r>
    </w:p>
    <w:p>
      <w:pPr>
        <w:pStyle w:val="Estilo"/>
      </w:pPr>
      <w:r>
        <w:t>Ejercicio ilícito de las Funciones Públicas</w:t>
      </w:r>
    </w:p>
    <w:p>
      <w:pPr>
        <w:pStyle w:val="Estilo"/>
      </w:pPr>
      <w:r>
        <w:t/>
      </w:r>
    </w:p>
    <w:p>
      <w:pPr>
        <w:pStyle w:val="Estilo"/>
      </w:pPr>
      <w:r>
        <w:t>(REFORMADO PRIMER PÁRRAFO, P.O. 11 DE ABRIL DE 2017)</w:t>
      </w:r>
    </w:p>
    <w:p>
      <w:pPr>
        <w:pStyle w:val="Estilo"/>
      </w:pPr>
      <w:r>
        <w:t>ARTÍCULO 323. Comete el delito de ejercicio ilícito de las funciones públicas quien:</w:t>
      </w:r>
    </w:p>
    <w:p>
      <w:pPr>
        <w:pStyle w:val="Estilo"/>
      </w:pPr>
      <w:r>
        <w:t/>
      </w:r>
    </w:p>
    <w:p>
      <w:pPr>
        <w:pStyle w:val="Estilo"/>
      </w:pPr>
      <w:r>
        <w:t>(REFORMADA, P.O. 11 DE ABRIL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11 DE ABRIL DE 2017)</w:t>
      </w:r>
    </w:p>
    <w:p>
      <w:pPr>
        <w:pStyle w:val="Estilo"/>
      </w:pPr>
      <w:r>
        <w:t>II. Continúe ejerciendo las funciones de un empleo, cargo o comisión después de haber renunciado, o después de saber que se ha revocado su nombramiento, que se le ha suspendido, destituido, removido o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(REFORMADA, P.O. 11 DE ABRIL DE 2017)</w:t>
      </w:r>
    </w:p>
    <w:p>
      <w:pPr>
        <w:pStyle w:val="Estilo"/>
      </w:pPr>
      <w:r>
        <w:t>IV. 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(REFORMADO, P.O. 19 DE JULIO DE 2017)</w:t>
      </w:r>
    </w:p>
    <w:p>
      <w:pPr>
        <w:pStyle w:val="Estilo"/>
      </w:pPr>
      <w:r>
        <w:t>ARTÍCULO 324. El delito a que se refiere el artículo anterior se sancionará con una pena de uno a tres años de prisión y sanción pecuniaria de cien a trescientos días del valor de la unidad de medida y actualización que perciba al momento de la comisión del delito, y destitución e inhabilitación del doble de la pena de prisión impuesta para desempeñar otro empleo, cargo o comisión públicos.</w:t>
      </w:r>
    </w:p>
    <w:p>
      <w:pPr>
        <w:pStyle w:val="Estilo"/>
      </w:pPr>
      <w:r>
        <w:t/>
      </w:r>
    </w:p>
    <w:p>
      <w:pPr>
        <w:pStyle w:val="Estilo"/>
      </w:pPr>
      <w:r>
        <w:t>(REFORMADO, P.O. 31 DE DICIEMBRE DE 2017)</w:t>
      </w:r>
    </w:p>
    <w:p>
      <w:pPr>
        <w:pStyle w:val="Estilo"/>
      </w:pPr>
      <w:r>
        <w:t>Al infractor de las fracciones, IV, VI, VII, VIII, y XI del artículo anterior, se le impondrá una pena de tres a siete años de prisión, y sanción pecuniaria de trescientas a setecientas veces el valor diario de la unidad de medida y actualización.</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(REFORMADO, P.O. 19 DE JULIO DE 2017)</w:t>
      </w:r>
    </w:p>
    <w:p>
      <w:pPr>
        <w:pStyle w:val="Estilo"/>
      </w:pPr>
      <w:r>
        <w:t>Este delito se sancionará con una pena de uno a dos años de prisión y sanción pecuniaria de cien a doscientos días del valor de la unidad de medida y actualización.</w:t>
      </w:r>
    </w:p>
    <w:p>
      <w:pPr>
        <w:pStyle w:val="Estilo"/>
      </w:pPr>
      <w:r>
        <w:t/>
      </w:r>
    </w:p>
    <w:p>
      <w:pPr>
        <w:pStyle w:val="Estilo"/>
      </w:pPr>
      <w:r>
        <w:t>(REFORMADO, P.O. 19 DE JULIO DE 2017)</w:t>
      </w:r>
    </w:p>
    <w:p>
      <w:pPr>
        <w:pStyle w:val="Estilo"/>
      </w:pPr>
      <w:r>
        <w:t>A los autores intelectuales, a los instigadores o a quienes encabecen el grupo coaligado, se les impondrá una pena de dos a cuatro años de prisión y sanción pecuniaria de doscientos a cuatrocientos días del valor de la unidad de medida y actualización. En ambos casos, serán destituidos e inhabilitados hasta por el doble de la pena de prisión impuesta, para desempeñar empleo, cargo o comisión públicos.</w:t>
      </w:r>
    </w:p>
    <w:p>
      <w:pPr>
        <w:pStyle w:val="Estilo"/>
      </w:pPr>
      <w:r>
        <w:t/>
      </w:r>
    </w:p>
    <w:p>
      <w:pPr>
        <w:pStyle w:val="Estilo"/>
      </w:pPr>
      <w:r>
        <w:t>(REFORMADO, P.O. 11 DE ABRIL DE 2017)</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(REFORMADO, P.O. 11 DE ABRIL DE 2017)</w:t>
      </w:r>
    </w:p>
    <w:p>
      <w:pPr>
        <w:pStyle w:val="Estilo"/>
      </w:pPr>
      <w:r>
        <w:t>ARTÍCULO 327. Comete el delito de abuso de autoridad el servidor público que en ejercicio de sus funciones o con motivo de ellas: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Omitir el registro de la detención correspondiente o dilatar injustificadamente poner al detenido a disposición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V y X a XII, se le impondrá de uno a ocho años de prisión y sanción pecuniaria de cincuenta hasta trescientas veces el valor diario de la Unidad de Medida y Actualización. Igual sanción se impondrá a las personas que acepten los nombramientos, contrataciones o identificaciones a que se refieren las fracciones X a XII.</w:t>
      </w:r>
    </w:p>
    <w:p>
      <w:pPr>
        <w:pStyle w:val="Estilo"/>
      </w:pPr>
      <w:r>
        <w:t/>
      </w:r>
    </w:p>
    <w:p>
      <w:pPr>
        <w:pStyle w:val="Estilo"/>
      </w:pPr>
      <w:r>
        <w:t>Al que cometa el delito de abuso de autoridad en los términos previstos por las fracciones VI a IX, XIII y XIV, se le impondrá de dos a nueve años de prisión y sanción pecuniaria de cien hasta quinientas veces el valor diario de la Unidad de Medida y Actualización.</w:t>
      </w:r>
    </w:p>
    <w:p>
      <w:pPr>
        <w:pStyle w:val="Estilo"/>
      </w:pPr>
      <w:r>
        <w:t/>
      </w:r>
    </w:p>
    <w:p>
      <w:pPr>
        <w:pStyle w:val="Estilo"/>
      </w:pPr>
      <w:r>
        <w:t>(REFORMADO, P.O. 11 DE ABRIL DE 2017)</w:t>
      </w:r>
    </w:p>
    <w:p>
      <w:pPr>
        <w:pStyle w:val="Estilo"/>
      </w:pPr>
      <w:r>
        <w:t>ARTÍCULO 328. Igualmente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(REFORMADO, P.O. 19 DE JULIO DE 2017)</w:t>
      </w:r>
    </w:p>
    <w:p>
      <w:pPr>
        <w:pStyle w:val="Estilo"/>
      </w:pPr>
      <w:r>
        <w:t>El delito de abuso de autoridad se sancionará, con una pena de uno a cinco años de prisión, sanción pecuniaria de cien a quinientos días del valor de la unidad de medida y actualización,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(REFORMADO, P.O. 19 DE JULIO DE 2017)</w:t>
      </w:r>
    </w:p>
    <w:p>
      <w:pPr>
        <w:pStyle w:val="Estilo"/>
      </w:pPr>
      <w:r>
        <w:t>Este delito se sancionará con una pena de dos a diez años de prisión, sanción pecuniaria de doscientos a mil días del valor de la unidad de medida y actualización;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(DEROGADO SEGUNDO PÁRRAFO, P.O. 11 DE ABRIL DE 2017)</w:t>
      </w:r>
    </w:p>
    <w:p>
      <w:pPr>
        <w:pStyle w:val="Estilo"/>
      </w:pPr>
      <w:r>
        <w:t/>
      </w:r>
    </w:p>
    <w:p>
      <w:pPr>
        <w:pStyle w:val="Estilo"/>
      </w:pPr>
      <w:r>
        <w:t>(DEROGADO TERCER PÁRRAFO, P.O. 11 DE ABRIL DE 2017)</w:t>
      </w:r>
    </w:p>
    <w:p>
      <w:pPr>
        <w:pStyle w:val="Estilo"/>
      </w:pPr>
      <w:r>
        <w:t/>
      </w:r>
    </w:p>
    <w:p>
      <w:pPr>
        <w:pStyle w:val="Estilo"/>
      </w:pPr>
      <w:r>
        <w:t>ARTÍCULO 334. (DEROGADO, P.O. 11 DE ABRIL DE 2017)</w:t>
      </w:r>
    </w:p>
    <w:p>
      <w:pPr>
        <w:pStyle w:val="Estilo"/>
      </w:pPr>
      <w:r>
        <w:t/>
      </w:r>
    </w:p>
    <w:p>
      <w:pPr>
        <w:pStyle w:val="Estilo"/>
      </w:pPr>
      <w:r>
        <w:t>ARTÍCULO 335. (DEROGADO, P.O. 11 DE ABRIL DE 2017)</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336 AL QUE ALUDE DICHO DECRETO CORRESPONDE AL TEXTO PREVIO A LA REFORMA DE 11 DE ABRIL DE 2017. SE SUGIERE CONSULTAR LA PÁGINA 17 DE DICHA PUBLICACIÓN, QUE A LA LETRA DICE: "ARTÍCULO 336 ... Este delito se sancionará con una pena de uno a cuatro años de prisión, sanción pecuniaria de, cien a cuatrocientos días del valor de la unidad de medida y actualización, destitución e inhabilitación para el desempeño de su empleo, cargo o comisión públicos por el doble del lapso de la privación de la libertad que sea impuesta."]</w:t>
      </w:r>
    </w:p>
    <w:p>
      <w:pPr>
        <w:pStyle w:val="Estilo"/>
      </w:pPr>
      <w:r>
        <w:t>(REFORMADO, P.O. 11 DE ABRIL DE 2017)</w:t>
      </w:r>
    </w:p>
    <w:p>
      <w:pPr>
        <w:pStyle w:val="Estilo"/>
      </w:pPr>
      <w:r>
        <w:t>ARTÍCULO 336.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sanción pecuniaria de cien a cuatrocientas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337 AL QUE ALUDE DICHO DECRETO CORRESPONDE AL TEXTO PREVIO A LA REFORMA DE 11 DE ABRIL DE 2017. SE SUGIERE CONSULTAR LA PÁGINA 17 DE DICHA PUBLICACIÓN, QUE A LA LETRA DICE: "ARTÍCULO 337 ... Este delito se sancionará con una pena de uno a cinco años de prisión, sanción pecuniaria de veinte a cien días del valor de la unidad de medida y actualización, y destitución e inhabilitación por el doble de la pena de prisión impuesta para desempeñar empleo, cargo o comisión públicos."]</w:t>
      </w:r>
    </w:p>
    <w:p>
      <w:pPr>
        <w:pStyle w:val="Estilo"/>
      </w:pPr>
      <w:r>
        <w:t>(REFORMADO, P.O. 11 DE ABRIL DE 2017)</w:t>
      </w:r>
    </w:p>
    <w:p>
      <w:pPr>
        <w:pStyle w:val="Estilo"/>
      </w:pPr>
      <w:r>
        <w:t>ARTÍCULO 337. Comete el delito de concusión el servidor público que con tal carácter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seis meses a dos años de prisión y sanción pecuniaria de cincuenta a trescientas veces el valor diario de la Unidad de Medida y Actualización.</w:t>
      </w:r>
    </w:p>
    <w:p>
      <w:pPr>
        <w:pStyle w:val="Estilo"/>
      </w:pPr>
      <w:r>
        <w:t/>
      </w:r>
    </w:p>
    <w:p>
      <w:pPr>
        <w:pStyle w:val="Estilo"/>
      </w:pPr>
      <w:r>
        <w:t>Cuando la cantidad o el valor de lo exigido indebidamente exceda de quinientos días de Unidades de Medida y Actualización en el momento de cometerse el delito, se impondrán de dos años a doce años de prisión y sanción pecuniaria de cien a trescientas veces al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11 DE ABRIL DE 2017)</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319 de este Código con el objeto de promover la imagen política o social de su persona, la de su superior jerárquico o la de un tercero, o con el fin de denigrar a cualquier persona;</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339. El delito de peculado se castigará con las siguientes sanciones:</w:t>
      </w:r>
    </w:p>
    <w:p>
      <w:pPr>
        <w:pStyle w:val="Estilo"/>
      </w:pPr>
      <w:r>
        <w:t/>
      </w:r>
    </w:p>
    <w:p>
      <w:pPr>
        <w:pStyle w:val="Estilo"/>
      </w:pPr>
      <w:r>
        <w:t>(REFORMADA, P.O. 19 DE JULIO DE 2017)</w:t>
      </w:r>
    </w:p>
    <w:p>
      <w:pPr>
        <w:pStyle w:val="Estilo"/>
      </w:pPr>
      <w:r>
        <w:t>I. Cuando el monto de lo distraído o de los fondos utilizados indebidamente no exceda del equivalente de quinientos días del valor de la unidad de medida y actualización en el momento de cometerse el delito o no sea valuable, se impondrá una pena de seis meses a dos años de prisión, sanción pecuniaria de sesenta a doscientos días del valor de la unidad de medida y actualización,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el monto de lo distraído o de los fondos utilizados indebidamente exceda de quinientas pero no de mil quinientas veces del valor de la unidad de medida y actualización en el momento de cometerse el delito, se impondrá una pena de dos a cinco años de prisión, sanción pecuniaria de doscientos a quinientos días del valor de la unidad de medida y actualización, y destitución e inhabilitación, del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de lo distraído o de los fondos utilizados indebidamente exceda de mil quinientas veces del valor de la unidad de medida y actualización en el momento de cometerse el delito, se impondrá una pena de cinco a diez años de prisión, sanción pecuniaria de quinientos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(REFORMADO, P.O. 11 DE ABRIL DE 2017)</w:t>
      </w:r>
    </w:p>
    <w:p>
      <w:pPr>
        <w:pStyle w:val="Estilo"/>
      </w:pPr>
      <w:r>
        <w:t>ARTÍCULO 340. Comete el delito de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P.O. 11 DE ABRIL DE 2017)</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Administrativas del Estado y Municipios de San Luis Potosí;</w:t>
      </w:r>
    </w:p>
    <w:p>
      <w:pPr>
        <w:pStyle w:val="Estilo"/>
      </w:pPr>
      <w:r>
        <w:t/>
      </w:r>
    </w:p>
    <w:p>
      <w:pPr>
        <w:pStyle w:val="Estilo"/>
      </w:pPr>
      <w:r>
        <w:t>(REFORMADA, P.O. 19 DE JULIO DE 2017)</w:t>
      </w:r>
    </w:p>
    <w:p>
      <w:pPr>
        <w:pStyle w:val="Estilo"/>
      </w:pPr>
      <w:r>
        <w:t>II. Cuando el monto a que asciende el enriquecimiento no exceda del equivalente de cinco mil veces del valor de la unidad de medida y actualización, se impondrá una pena de uno a cuatro años de prisión, sanción pecuniaria de cien a cuatrocientos días del valor de la unidad de medida y actualización, y destitución e inhabilitación, por 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a que asciende el enriquecimiento ilícito exceda del equivalente a cinco mil veces del valor de la unidad de medida y actualización, se impondrá una pena de cuatro a diez años de prisión, sanción pecuniaria de cuatrocientos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Y ESTRUCTURA DEL ARTÍCULO 342 AL QUE ALUDE DICHO DECRETO CORRESPONDE AL CONTENIDO Y ESTRUCTURA PREVIO A LA REFORMA DE 27 DE MAYO DE 2017. SE SUGIERE CONSULTAR LA PÁGINA 18 DE DICHA PUBLICACIÓN, QUE A LA LETRA DICE: "ARTÍCULO 342 .... I a V .... Este delito se castigará con una pena de uno a cuatro años de prisión, sanción pecuniaria de cien a cuatrocientos días del valor de la unidad de medida y actualización, y destitución e inhabilitación de su empleo, cargo o comisión públicos, por el doble del lapso de la privación de la libertad que sea impuesta."]</w:t>
      </w:r>
    </w:p>
    <w:p>
      <w:pPr>
        <w:pStyle w:val="Estilo"/>
      </w:pPr>
      <w:r>
        <w:t>(REFORMADO, P.O. 11 DE ABRIL DE 2017)</w:t>
      </w:r>
    </w:p>
    <w:p>
      <w:pPr>
        <w:pStyle w:val="Estilo"/>
      </w:pPr>
      <w:r>
        <w:t>ARTÍCULO 342. Son delitos cometidos por servidores públicos en la procuración e impartición de justicia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cualesquiera lugares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XXXIV. A quien ejerciendo funciones de supervisor de libertad indebidamente requiera favores, acciones o cualquier transferencia de bienes de la persona procesada, sentenciada o su familia, y</w:t>
      </w:r>
    </w:p>
    <w:p>
      <w:pPr>
        <w:pStyle w:val="Estilo"/>
      </w:pPr>
      <w:r>
        <w:t/>
      </w:r>
    </w:p>
    <w:p>
      <w:pPr>
        <w:pStyle w:val="Estilo"/>
      </w:pPr>
      <w:r>
        <w:t>XXXV.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sanción pecuniaria de trescientas a un mil veces el valor diario de la Unidad de Medida y Actualización.</w:t>
      </w:r>
    </w:p>
    <w:p>
      <w:pPr>
        <w:pStyle w:val="Estilo"/>
      </w:pPr>
      <w:r>
        <w:t/>
      </w:r>
    </w:p>
    <w:p>
      <w:pPr>
        <w:pStyle w:val="Estilo"/>
      </w:pPr>
      <w:r>
        <w:t>A quien cometa los delitos previstos en las fracciones IV, V, VI, X, XI, XIII, XIV, XV, XVI, XVII, XVIII, XIX, XXI, XXII, XXIII, XXVII, XXVIII, XXX, XXXI, XXXII, XXXV, XXXVI y XXXVII se le impondrá pena de prisión de cuatro a diez años y de trescientas a un mil quinientas veces el valor diario de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(REFORMADO, P.O. 19 DE JULIO DE 2017)</w:t>
      </w:r>
    </w:p>
    <w:p>
      <w:pPr>
        <w:pStyle w:val="Estilo"/>
      </w:pPr>
      <w:r>
        <w:t>Este delito se sancionará con una pena de cinco a doce años de prisión y sanción pecuniaria de quinientos a mil doscientos días del valor de la unidad de medida y actualización.</w:t>
      </w:r>
    </w:p>
    <w:p>
      <w:pPr>
        <w:pStyle w:val="Estilo"/>
      </w:pPr>
      <w:r>
        <w:t/>
      </w:r>
    </w:p>
    <w:p>
      <w:pPr>
        <w:pStyle w:val="Estilo"/>
      </w:pPr>
      <w:r>
        <w:t>(DEROGADO SEXTO PÁRRAFO, P.O. 11 DE ABRIL DE 2017)</w:t>
      </w:r>
    </w:p>
    <w:p>
      <w:pPr>
        <w:pStyle w:val="Estilo"/>
      </w:pPr>
      <w:r>
        <w:t/>
      </w:r>
    </w:p>
    <w:p>
      <w:pPr>
        <w:pStyle w:val="Estilo"/>
      </w:pPr>
      <w:r>
        <w:t/>
      </w:r>
    </w:p>
    <w:p>
      <w:pPr>
        <w:pStyle w:val="Estilo"/>
      </w:pPr>
      <w:r>
        <w:t>(ADICIONADO CON LOS ARTÍCULOS QUE LO INTEGRAN, P.O. 11 DE ABRIL DE 2017)</w:t>
      </w:r>
    </w:p>
    <w:p>
      <w:pPr>
        <w:pStyle w:val="Estilo"/>
      </w:pPr>
      <w:r>
        <w:t>CAPÍTULO XIV</w:t>
      </w:r>
    </w:p>
    <w:p>
      <w:pPr>
        <w:pStyle w:val="Estilo"/>
      </w:pPr>
      <w:r>
        <w:t/>
      </w:r>
    </w:p>
    <w:p>
      <w:pPr>
        <w:pStyle w:val="Estilo"/>
      </w:pPr>
      <w:r>
        <w:t>Uso ilícito de atribuciones y facultades</w:t>
      </w:r>
    </w:p>
    <w:p>
      <w:pPr>
        <w:pStyle w:val="Estilo"/>
      </w:pPr>
      <w:r>
        <w:t/>
      </w:r>
    </w:p>
    <w:p>
      <w:pPr>
        <w:pStyle w:val="Estilo"/>
      </w:pPr>
      <w:r>
        <w:t>(ADICIONADO, P.O. 11 DE ABRIL DE 2017)</w:t>
      </w:r>
    </w:p>
    <w:p>
      <w:pPr>
        <w:pStyle w:val="Estilo"/>
      </w:pPr>
      <w:r>
        <w:t>ARTÍCULO 343 BIS.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sanción pecuniaria de cien a quinientas veces el valor diario de la Unidad de Medida y Actualización.</w:t>
      </w:r>
    </w:p>
    <w:p>
      <w:pPr>
        <w:pStyle w:val="Estilo"/>
      </w:pPr>
      <w:r>
        <w:t/>
      </w:r>
    </w:p>
    <w:p>
      <w:pPr>
        <w:pStyle w:val="Estilo"/>
      </w:pPr>
      <w:r>
        <w:t>(ADICIONADO, P.O. 11 DE ABRIL DE 2017)</w:t>
      </w:r>
    </w:p>
    <w:p>
      <w:pPr>
        <w:pStyle w:val="Estilo"/>
      </w:pPr>
      <w:r>
        <w:t>ARTÍCULO 343 TER. Al particular que, en su carácter de contratista, permisionario, asignatario, titular de una concesión de prestación de un servicio público de explotación, aprovechamiento o uso de bienes del dominio de la (sic)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sanción pecuniaria de cien a quinientas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w:t>
      </w:r>
    </w:p>
    <w:p>
      <w:pPr>
        <w:pStyle w:val="Estilo"/>
      </w:pPr>
      <w:r>
        <w:t/>
      </w:r>
    </w:p>
    <w:p>
      <w:pPr>
        <w:pStyle w:val="Estilo"/>
      </w:pPr>
      <w:r>
        <w:t>Intimidación</w:t>
      </w:r>
    </w:p>
    <w:p>
      <w:pPr>
        <w:pStyle w:val="Estilo"/>
      </w:pPr>
      <w:r>
        <w:t/>
      </w:r>
    </w:p>
    <w:p>
      <w:pPr>
        <w:pStyle w:val="Estilo"/>
      </w:pPr>
      <w:r>
        <w:t>(ADICIONADO, P.O. 11 DE ABRIL DE 2017)</w:t>
      </w:r>
    </w:p>
    <w:p>
      <w:pPr>
        <w:pStyle w:val="Estilo"/>
      </w:pPr>
      <w:r>
        <w:t>ARTÍCULO 343 QUÁTER.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sanción pecuniaria de cincuenta a trescientas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XVI</w:t>
      </w:r>
    </w:p>
    <w:p>
      <w:pPr>
        <w:pStyle w:val="Estilo"/>
      </w:pPr>
      <w:r>
        <w:t/>
      </w:r>
    </w:p>
    <w:p>
      <w:pPr>
        <w:pStyle w:val="Estilo"/>
      </w:pPr>
      <w:r>
        <w:t>Ejercicio abusivo de funciones</w:t>
      </w:r>
    </w:p>
    <w:p>
      <w:pPr>
        <w:pStyle w:val="Estilo"/>
      </w:pPr>
      <w:r>
        <w:t/>
      </w:r>
    </w:p>
    <w:p>
      <w:pPr>
        <w:pStyle w:val="Estilo"/>
      </w:pPr>
      <w:r>
        <w:t>(ADICIONADO, P.O. 11 DE ABRIL DE 2017)</w:t>
      </w:r>
    </w:p>
    <w:p>
      <w:pPr>
        <w:pStyle w:val="Estilo"/>
      </w:pPr>
      <w:r>
        <w:t>ARTÍCULO 343 QUINQUE.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sanción pecuniaria de cincuenta a trescientas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trescientas a un mil veces el valor diario de la Unidad de Medida y Actualización.</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(REFORMADO, P.O. 19 DE JULIO DE 2017)</w:t>
      </w:r>
    </w:p>
    <w:p>
      <w:pPr>
        <w:pStyle w:val="Estilo"/>
      </w:pPr>
      <w:r>
        <w:t>Este delito se sancionará con una pena de cuatro a siete años de prisión, y sanción pecuniaria de cuatrocientos a mil setecientos días del valor de la unidad de medida y actualización,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(REFORMADO, P.O. 19 DE JULIO DE 2017)</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del valor de la unidad de medida y actualización.</w:t>
      </w:r>
    </w:p>
    <w:p>
      <w:pPr>
        <w:pStyle w:val="Estilo"/>
      </w:pPr>
      <w:r>
        <w:t/>
      </w:r>
    </w:p>
    <w:p>
      <w:pPr>
        <w:pStyle w:val="Estilo"/>
      </w:pPr>
      <w:r>
        <w:t>(REFORMADO, P.O. 19 DE JULIO DE 2017)</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mil días del valor de la unidad de medida y actualización,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del valor de la unidad de medida y actualización.</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(REFORMADO, P.O. 19 DE JULIO DE 2017)</w:t>
      </w:r>
    </w:p>
    <w:p>
      <w:pPr>
        <w:pStyle w:val="Estilo"/>
      </w:pPr>
      <w:r>
        <w:t>Este delito se sancionará con una pena de tres a cinco años de prisión, y sanción pecuniaria de trescientos a quinientos días del valor de la unidad de medida y actualización.</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(REFORMADO, P.O. 19 DE JULIO DE 2017)</w:t>
      </w:r>
    </w:p>
    <w:p>
      <w:pPr>
        <w:pStyle w:val="Estilo"/>
      </w:pPr>
      <w:r>
        <w:t>En este caso se impondrá una pena de dos a cinco años de prisión y sanción pecuniaria de doscientos a quinientos días del valor de la unidad de medida y actualización, sin perjuicio de las sanciones que le correspondan por otros delitos cometidos.</w:t>
      </w:r>
    </w:p>
    <w:p>
      <w:pPr>
        <w:pStyle w:val="Estilo"/>
      </w:pPr>
      <w:r>
        <w:t/>
      </w:r>
    </w:p>
    <w:p>
      <w:pPr>
        <w:pStyle w:val="Estilo"/>
      </w:pPr>
      <w:r>
        <w:t>(REFORMADO, P.O. 19 DE JULIO DE 2017)</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356. A quien entorpezca, paralice o deje de prestar un servicio público de transporte, se le impondrá una sanción de dos a ocho años de prisión y sanción pecuniaria de doscientos a ochocientos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(REFORMADO, P.O. 3 DE MAYO DE 2018)</w:t>
      </w:r>
    </w:p>
    <w:p>
      <w:pPr>
        <w:pStyle w:val="Estilo"/>
      </w:pPr>
      <w:r>
        <w:t>ARTÍCULO 357. Comete el delito contra la seguridad del tránsito de vehículos, quien:</w:t>
      </w:r>
    </w:p>
    <w:p>
      <w:pPr>
        <w:pStyle w:val="Estilo"/>
      </w:pPr>
      <w:r>
        <w:t/>
      </w:r>
    </w:p>
    <w:p>
      <w:pPr>
        <w:pStyle w:val="Estilo"/>
      </w:pPr>
      <w:r>
        <w:t>I. Conduce un vehículo con temeridad y pone en peligro la vida, la salud o los bienes de alguien;</w:t>
      </w:r>
    </w:p>
    <w:p>
      <w:pPr>
        <w:pStyle w:val="Estilo"/>
      </w:pPr>
      <w:r>
        <w:t/>
      </w:r>
    </w:p>
    <w:p>
      <w:pPr>
        <w:pStyle w:val="Estilo"/>
      </w:pPr>
      <w:r>
        <w:t>(NOTA: EL 22 DE AGOSTO DE 2019, EL PLENO DE LA SUPREMA CORTE DE JUSTICIA DE LA NACIÓN, EN EL CONSIDERANDO SÉPTIMO, ASÍ COMO EN EL RESOLUTIVO SEGUNDO DE LA SENTENCIA DICTADA AL RESOLVER LA ACCIÓN DE INCONSTITUCIONALIDAD 51/2018, DECLARÓ LA INVALIDEZ DE LA FRACCIÓN II DE ESTE ARTÍCULO INDICADA CON MAYÚSCULAS, LA CUAL SURTIÓ EFECTOS RETROACTIVOS AL 4 DE MAYO DE 2018,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II. CONDUCE UN VEHÍCULO Y DESVÍA SU ATENCIÓN A CAUSA DE UN DISTRACTOR, PONIENDO EN PELIGRO LA VIDA, LA SALUD O LOS BIENES DE ALGUIEN, Y</w:t>
      </w:r>
    </w:p>
    <w:p>
      <w:pPr>
        <w:pStyle w:val="Estilo"/>
      </w:pPr>
      <w:r>
        <w:t/>
      </w:r>
    </w:p>
    <w:p>
      <w:pPr>
        <w:pStyle w:val="Estilo"/>
      </w:pPr>
      <w:r>
        <w:t>III. Maneja vehículos de motor en estado de ebriedad o bajo el influjo de medicamentos, estupefacientes, psicotrópicos u otras substancias que produzcan efectos similares.</w:t>
      </w:r>
    </w:p>
    <w:p>
      <w:pPr>
        <w:pStyle w:val="Estilo"/>
      </w:pPr>
      <w:r>
        <w:t/>
      </w:r>
    </w:p>
    <w:p>
      <w:pPr>
        <w:pStyle w:val="Estilo"/>
      </w:pPr>
      <w:r>
        <w:t>En los casos a los que se refieren las fracciones, I, y III, este delito se sancionará con una pena de seis meses a dos años de prisión, sanción pecuniaria de sesenta a doscientos días valor de la unidad de medida y actualización, y suspensión de derechos para conducir vehículos por el doble del tiempo de la pena de prisión impuesta, sin perjuicio de las penas que correspondan si comete otro delito.</w:t>
      </w:r>
    </w:p>
    <w:p>
      <w:pPr>
        <w:pStyle w:val="Estilo"/>
      </w:pPr>
      <w:r>
        <w:t/>
      </w:r>
    </w:p>
    <w:p>
      <w:pPr>
        <w:pStyle w:val="Estilo"/>
      </w:pPr>
      <w:r>
        <w:t>(NOTA: EL 22 DE AGOSTO DE 2019, EL PLENO DE LA SUPREMA CORTE DE JUSTICIA DE LA NACIÓN, EN EL CONSIDERANDO SÉPTIMO, ASÍ COMO EN EL RESOLUTIVO SEGUNDO DE LA SENTENCIA DICTADA AL RESOLVER LA ACCIÓN DE INCONSTITUCIONALIDAD 51/2018, DECLARÓ LA INVALIDEZ DEL PENÚLTIMO PÁRRAFO DE ESTE ARTÍCULO INDICADO CON MAYÚSCULAS, LA CUAL SURTIÓ EFECTOS RETROACTIVOS AL 4 DE MAYO DE 2018,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EN EL CASO A QUE SE REFIERE LA FRACCIÓN II SE SANCIONARÁ CON PENA DE SESENTA A CIENTO VEINTE JORNADAS DE TRABAJO EN FAVOR DE LA COMUNIDAD, SANCIÓN PECUNIARIA DE SESENTA A CIENTO VEINTE DÍAS DEL VALOR DE LA UNIDAD DE MEDIDA Y ACTUALIZACIÓN, Y SUSPENSIÓN DE LOS DERECHOS POR EL DOBLE DEL TIEMPO DE LAS JORNADAS DE TRABAJO EN FAVOR DE LA COMUNIDAD IMPUESTA.</w:t>
      </w:r>
    </w:p>
    <w:p>
      <w:pPr>
        <w:pStyle w:val="Estilo"/>
      </w:pPr>
      <w:r>
        <w:t/>
      </w:r>
    </w:p>
    <w:p>
      <w:pPr>
        <w:pStyle w:val="Estilo"/>
      </w:pPr>
      <w:r>
        <w:t>(NOTA: EL 22 DE AGOSTO DE 2019, EL PLENO DE LA SUPREMA CORTE DE JUSTICIA DE LA NACIÓN, EN EL CONSIDERANDO SÉPTIMO, ASÍ COMO EN EL RESOLUTIVO SEGUNDO DE LA SENTENCIA DICTADA AL RESOLVER LA ACCIÓN DE INCONSTITUCIONALIDAD 51/2018, DECLARÓ LA INVALIDEZ DEL ÚLTIMO PÁRRAFO DE ESTE ARTÍCULO INDICADO CON MAYÚSCULAS, LA CUAL SURTIÓ EFECTOS RETROACTIVOS AL 4 DE MAYO DE 2018,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PARA LOS EFECTOS DE LA FRACCIÓN II DE ESTE ARTÍCULO SE ENTIENDE COMO DISTRACTOR, AL FACTOR QUE DESVÍA LA ATENCIÓN DE LA PERSONA QUE VA CONDUCIENDO UN VEHÍCULO, ES DECIR, EL USO DE TELÉFONOS MÓVILES.</w:t>
      </w:r>
    </w:p>
    <w:p>
      <w:pPr>
        <w:pStyle w:val="Estilo"/>
      </w:pPr>
      <w:r>
        <w:t/>
      </w:r>
    </w:p>
    <w:p>
      <w:pPr>
        <w:pStyle w:val="Estilo"/>
      </w:pPr>
      <w:r>
        <w:t>(REFORMADO, P.O. 19 DE JULIO DE 2017)</w:t>
      </w:r>
    </w:p>
    <w:p>
      <w:pPr>
        <w:pStyle w:val="Estilo"/>
      </w:pPr>
      <w:r>
        <w:t>ARTÍCULO 358. Si el delito a que se refiere la fracción II del artículo anterior se comete por conductores de vehículos de transporte público de pasajeros, la pena será de tres a ocho años de prisión, sanción pecuniaria de trescientos a ochocientos días del valor de la unidad de medida y actualización, y suspensión de derechos para conducir vehículos por el doble de tiempo de la pena de prisión impuesta, sin perjuicio de las penas que correspondan si comete otro delito.</w:t>
      </w:r>
    </w:p>
    <w:p>
      <w:pPr>
        <w:pStyle w:val="Estilo"/>
      </w:pPr>
      <w:r>
        <w:t/>
      </w:r>
    </w:p>
    <w:p>
      <w:pPr>
        <w:pStyle w:val="Estilo"/>
      </w:pPr>
      <w:r>
        <w:t>(REFORMADO PRIMER PÁRRAFO, P.O. 19 DE JULIO DE 2017)</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del valor de la unidad de medida y actualización.</w:t>
      </w:r>
    </w:p>
    <w:p>
      <w:pPr>
        <w:pStyle w:val="Estilo"/>
      </w:pPr>
      <w:r>
        <w:t/>
      </w:r>
    </w:p>
    <w:p>
      <w:pPr>
        <w:pStyle w:val="Estilo"/>
      </w:pPr>
      <w:r>
        <w:t>(REFORMADO, P.O. 19 DE JULIO DE 2017)</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a trescientos días del valor de la unidad de medida y actualización.</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(REFORMADO, P.O. 19 DE JULIO DE 2017)</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trescientos a ochocientos días del valor de la unidad de medida y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(REFORMADO PRIMER PÁRRAFO, P.O. 19 DE JULIO DE 2017)</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doscientos días del valor de la unidad de medida y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(REFORMADO, P.O. 19 DE JULIO DE 2017)</w:t>
      </w:r>
    </w:p>
    <w:p>
      <w:pPr>
        <w:pStyle w:val="Estilo"/>
      </w:pPr>
      <w:r>
        <w:t>Este delito se sancionará con una pena de tres a seis meses de prisión o sanción pecuniaria de treinta a sesenta días del valor de la unidad de medida y actualización.</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(REFORMADO, P.O. 19 DE JULIO DE 2017)</w:t>
      </w:r>
    </w:p>
    <w:p>
      <w:pPr>
        <w:pStyle w:val="Estilo"/>
      </w:pPr>
      <w:r>
        <w:t>Este delito será sancionado con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(REFORMADO, P.O. 19 DE JULIO DE 2017)</w:t>
      </w:r>
    </w:p>
    <w:p>
      <w:pPr>
        <w:pStyle w:val="Estilo"/>
      </w:pPr>
      <w:r>
        <w:t>Este delito se sancionará con pena de seis meses a cinco años de prisión y sanción pecuniaria de sesenta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(REFORMADO, P.O. 19 DE JULIO DE 2017)</w:t>
      </w:r>
    </w:p>
    <w:p>
      <w:pPr>
        <w:pStyle w:val="Estilo"/>
      </w:pPr>
      <w:r>
        <w:t>Este delito se sancionará con pena de tres meses a cinco años de prisión y sanción pecuniaria de treinta a quinientos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(REFORMADO, P.O. 19 DE JULIO DE 2017)</w:t>
      </w:r>
    </w:p>
    <w:p>
      <w:pPr>
        <w:pStyle w:val="Estilo"/>
      </w:pPr>
      <w:r>
        <w:t>Este delito se sancionará con pena de tres meses a seis años de prisión y sanción pecuniaria de treinta a seiscientos días del valor de la unidad de medida y actualización.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(REFORMADO, P.O. 19 DE JULIO DE 2017)</w:t>
      </w:r>
    </w:p>
    <w:p>
      <w:pPr>
        <w:pStyle w:val="Estilo"/>
      </w:pPr>
      <w:r>
        <w:t>Este delito se sancionará con una pena de cinco meses a cinco años de prisión y sanción pecuniaria de cincuenta a quinientos días del valor de la unidad de medida y actualización.</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(REFORMADO, P.O. 19 DE JULIO DE 2017)</w:t>
      </w:r>
    </w:p>
    <w:p>
      <w:pPr>
        <w:pStyle w:val="Estilo"/>
      </w:pPr>
      <w:r>
        <w:t>Este delito será sancionado con una pena de un mes a un año de prisión y sanción pecuniaria de cien a un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(REFORMADO, P.O. 19 DE JULIO DE 2017)</w:t>
      </w:r>
    </w:p>
    <w:p>
      <w:pPr>
        <w:pStyle w:val="Estilo"/>
      </w:pPr>
      <w:r>
        <w:t>Este delito se sancionará con sanción pecuniaria de cien a mil días del valor de la unidad de medida y actualización.</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MARZO DE 2017.</w:t>
      </w:r>
    </w:p>
    <w:p>
      <w:pPr>
        <w:pStyle w:val="Estilo"/>
      </w:pPr>
      <w:r>
        <w:t/>
      </w:r>
    </w:p>
    <w:p>
      <w:pPr>
        <w:pStyle w:val="Estilo"/>
      </w:pPr>
      <w:r>
        <w:t>[N. DE E. TRANSITORIOS DEL “DECRETO 0588.- SE REFORMA EL ARTÍCULO 317; Y ADICIONA EL ARTÍCULO 317 BIS,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 (sic) todas las disposiciones legales que se opongan al presente al presente (sic) Decreto.</w:t>
      </w:r>
    </w:p>
    <w:p>
      <w:pPr>
        <w:pStyle w:val="Estilo"/>
      </w:pPr>
      <w:r>
        <w:t/>
      </w:r>
    </w:p>
    <w:p>
      <w:pPr>
        <w:pStyle w:val="Estilo"/>
      </w:pPr>
      <w:r>
        <w:t/>
      </w:r>
    </w:p>
    <w:p>
      <w:pPr>
        <w:pStyle w:val="Estilo"/>
      </w:pPr>
      <w:r>
        <w:t>P.O. 11 DE ABRIL DE 2017.</w:t>
      </w:r>
    </w:p>
    <w:p>
      <w:pPr>
        <w:pStyle w:val="Estilo"/>
      </w:pPr>
      <w:r>
        <w:t/>
      </w:r>
    </w:p>
    <w:p>
      <w:pPr>
        <w:pStyle w:val="Estilo"/>
      </w:pPr>
      <w:r>
        <w:t>[N. DE E. TRANSITORIOS DEL “DECRETO 0605.- SE REFORMA Y ADICIONA 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0617.- REFORMA A LOS ARTÍCULOS 29 EN SU PÁRRAFO TERCERO Y 86 DEL CÓDIGO PENAL DEL ESTADO”.]</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w:t>
      </w:r>
    </w:p>
    <w:p>
      <w:pPr>
        <w:pStyle w:val="Estilo"/>
      </w:pPr>
      <w:r>
        <w:t/>
      </w:r>
    </w:p>
    <w:p>
      <w:pPr>
        <w:pStyle w:val="Estilo"/>
      </w:pPr>
      <w:r>
        <w:t/>
      </w:r>
    </w:p>
    <w:p>
      <w:pPr>
        <w:pStyle w:val="Estilo"/>
      </w:pPr>
      <w:r>
        <w:t>P.O. 13 DE MAYO DE 2017.</w:t>
      </w:r>
    </w:p>
    <w:p>
      <w:pPr>
        <w:pStyle w:val="Estilo"/>
      </w:pPr>
      <w:r>
        <w:t/>
      </w:r>
    </w:p>
    <w:p>
      <w:pPr>
        <w:pStyle w:val="Estilo"/>
      </w:pPr>
      <w:r>
        <w:t>[N. DE E. TRANSITORIOS DEL “DECRETO 0624.- SE ADICIONA PÁRRAFO ÚLTIMO AL ARTÍCULO 144,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MAYO DE 2017.</w:t>
      </w:r>
    </w:p>
    <w:p>
      <w:pPr>
        <w:pStyle w:val="Estilo"/>
      </w:pPr>
      <w:r>
        <w:t/>
      </w:r>
    </w:p>
    <w:p>
      <w:pPr>
        <w:pStyle w:val="Estilo"/>
      </w:pPr>
      <w:r>
        <w:t>[N. DE E. TRANSITORIOS DEL “DECRETO 0643.- SE REFORMA EL ARTÍCULO 237; ADICIONA EL ARTÍCULO 240 BIS; Y DEROGA EL ARTÍCULO 238,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SEPTIEMBRE DE 2017.</w:t>
      </w:r>
    </w:p>
    <w:p>
      <w:pPr>
        <w:pStyle w:val="Estilo"/>
      </w:pPr>
      <w:r>
        <w:t/>
      </w:r>
    </w:p>
    <w:p>
      <w:pPr>
        <w:pStyle w:val="Estilo"/>
      </w:pPr>
      <w:r>
        <w:t>[N. DE E. TRANSITORIOS DEL "DECRETO 0694.- SE ABROGA LA LEY DE EJECUCIÓN DE MEDIDAS CAUTELARES; PENAS, Y MEDIDAS DE SEGURIDAD PARA EL ESTADO DE SAN LUIS POTOSÍ Y SE DEROGA DE LA PARTE GENERAL EN EL TÍTULO QUINTO SU CAPÍTULO VIII Y LOS ARTÍCULOS, 91 A 94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OCTUBRE DE 2017.</w:t>
      </w:r>
    </w:p>
    <w:p>
      <w:pPr>
        <w:pStyle w:val="Estilo"/>
      </w:pPr>
      <w:r>
        <w:t/>
      </w:r>
    </w:p>
    <w:p>
      <w:pPr>
        <w:pStyle w:val="Estilo"/>
      </w:pPr>
      <w:r>
        <w:t>[N. DE E. TRANSITORIOS DEL "DECRETO 716.- SE ADICIONA EL ARTÍCULO 204 BIS, AL CÓDIGO PENAL DE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OCTUBRE DE 2017.</w:t>
      </w:r>
    </w:p>
    <w:p>
      <w:pPr>
        <w:pStyle w:val="Estilo"/>
      </w:pPr>
      <w:r>
        <w:t/>
      </w:r>
    </w:p>
    <w:p>
      <w:pPr>
        <w:pStyle w:val="Estilo"/>
      </w:pPr>
      <w:r>
        <w:t>[N. DE E. TRANSITORIOS DEL "DECRETO 726.- SE REFORMA EL TÍTULO DÉCIMO SEGUNDO DENOMINADO DEL CAPÍTULO V "DELITOS COMETIDOS CONTRA SERVIDORES PÚBLICOS O AGENTES DE LA AUTORIDAD EN EJERCICIO DE SUS FUNCIONES" Y EL ARTÍCULO 277 EN SU PÁRRAFO PRIMERO; DEROGA DEL MISMO ARTÍCULO 277 LOS PÁRRAFOS, SEGUNDO Y TERCERO,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21 DE OCTUBRE DE 2017.</w:t>
      </w:r>
    </w:p>
    <w:p>
      <w:pPr>
        <w:pStyle w:val="Estilo"/>
      </w:pPr>
      <w:r>
        <w:t/>
      </w:r>
    </w:p>
    <w:p>
      <w:pPr>
        <w:pStyle w:val="Estilo"/>
      </w:pPr>
      <w:r>
        <w:t>[N. DE E. TRANSITORIOS DEL "DECRETO 731.- SE ADICIONAN LOS ARTÍCULOS 128 Y 135 DEL CÓDIGO PENAL DEL ESTADO DE SAN LUIS POTOSÍ; Y SE REFORMA EL ARTÍCULO 116 Y ADICIONAN A LOS 114 Y 116 DE LA LEY DEL REGISTRO CIVIL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0733.- SE REFORMA EL ARTÍCULO 308 EN SUS FRACCIONES, V, Y VI; Y ADICIONA AL MISMO ARTÍCULO 308 LA FRACCIÓN VII,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NOVIEMBRE DE 2017.</w:t>
      </w:r>
    </w:p>
    <w:p>
      <w:pPr>
        <w:pStyle w:val="Estilo"/>
      </w:pPr>
      <w:r>
        <w:t/>
      </w:r>
    </w:p>
    <w:p>
      <w:pPr>
        <w:pStyle w:val="Estilo"/>
      </w:pPr>
      <w:r>
        <w:t>[N. DE E. TRANSITORIOS DEL "DECRETO 753.- SE REFORMA EL ARTÍCULO 187,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860.- SE REFORMAN (SIC) ARTÍCULO, 324,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861.- SE REFORMAN (SIC) ARTÍCULO, 95,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862.- SE REFORMAN ARTÍCULO (SIC), 191, 197, 295, 298, 301, Y 295,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881.- SE ADICIONA PÁRRAFO SEGUNDO AL ARTÍCULO 178 BIS,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882.- SE REFORMA LOS ARTÍCULOS, 157, Y 158; Y ADICIONA LOS ARTÍCULOS, 157 BIS, 157 TER, 157 QUÁTER, 158 BIS, Y 158 TER,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883.- SE ADICIONA EL ARTÍCULO 168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FEBRERO DE 2018.</w:t>
      </w:r>
    </w:p>
    <w:p>
      <w:pPr>
        <w:pStyle w:val="Estilo"/>
      </w:pPr>
      <w:r>
        <w:t/>
      </w:r>
    </w:p>
    <w:p>
      <w:pPr>
        <w:pStyle w:val="Estilo"/>
      </w:pPr>
      <w:r>
        <w:t>[N. DE E. TRANSITORIOS DEL “DECRETO 893.- SE REFORMA EL ARTÍCULO 305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a este Decreto.</w:t>
      </w:r>
    </w:p>
    <w:p>
      <w:pPr>
        <w:pStyle w:val="Estilo"/>
      </w:pPr>
      <w:r>
        <w:t/>
      </w:r>
    </w:p>
    <w:p>
      <w:pPr>
        <w:pStyle w:val="Estilo"/>
      </w:pPr>
      <w:r>
        <w:t/>
      </w:r>
    </w:p>
    <w:p>
      <w:pPr>
        <w:pStyle w:val="Estilo"/>
      </w:pPr>
      <w:r>
        <w:t>P.O. 17 DE ABRIL DE 2018.</w:t>
      </w:r>
    </w:p>
    <w:p>
      <w:pPr>
        <w:pStyle w:val="Estilo"/>
      </w:pPr>
      <w:r>
        <w:t/>
      </w:r>
    </w:p>
    <w:p>
      <w:pPr>
        <w:pStyle w:val="Estilo"/>
      </w:pPr>
      <w:r>
        <w:t>[N. DE E. TRANSITORIOS DEL “DECRETO 932.- SE ADICIONA PÁRRAFO ÚLTIMO AL ARTÍCULO 318, DEL CÓDIGO PENAL DEL ESTADO DE SAN LUIS POTOSÍ”.]</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 DE MAYO DE 2018.</w:t>
      </w:r>
    </w:p>
    <w:p>
      <w:pPr>
        <w:pStyle w:val="Estilo"/>
      </w:pPr>
      <w:r>
        <w:t/>
      </w:r>
    </w:p>
    <w:p>
      <w:pPr>
        <w:pStyle w:val="Estilo"/>
      </w:pPr>
      <w:r>
        <w:t>[N. DE E. TRANSITORIOS DEL “DECRETO 949.- SE REFORMAN LOS ARTÍCULOS 143 Y 357 DEL CÓDIGO PENAL DEL ESTADO DE SAN LUIS POTOSÍ; ASÍ MISMO SE REFORMA EL ARTÍCULO 72 DE LA LEY DE TRÁNSITO DEL ESTADO DE SAN LUIS POTOSÍ”.]</w:t>
      </w:r>
    </w:p>
    <w:p>
      <w:pPr>
        <w:pStyle w:val="Estilo"/>
      </w:pPr>
      <w:r>
        <w:t/>
      </w:r>
    </w:p>
    <w:p>
      <w:pPr>
        <w:pStyle w:val="Estilo"/>
      </w:pPr>
      <w:r>
        <w:t>PRIMERO. Este Decreto entra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MAYO DE 2018.</w:t>
      </w:r>
    </w:p>
    <w:p>
      <w:pPr>
        <w:pStyle w:val="Estilo"/>
      </w:pPr>
      <w:r>
        <w:t/>
      </w:r>
    </w:p>
    <w:p>
      <w:pPr>
        <w:pStyle w:val="Estilo"/>
      </w:pPr>
      <w:r>
        <w:t>[N. DE E. TRANSITORIOS DEL “DECRETO 957.- SE ADICIONA EL ARTÍCULO 187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7 DE JUNIO DE 2018.</w:t>
      </w:r>
    </w:p>
    <w:p>
      <w:pPr>
        <w:pStyle w:val="Estilo"/>
      </w:pPr>
      <w:r>
        <w:t/>
      </w:r>
    </w:p>
    <w:p>
      <w:pPr>
        <w:pStyle w:val="Estilo"/>
      </w:pPr>
      <w:r>
        <w:t>[N. DE E. TRANSITORIOS DEL “DECRETO 972.- SE ADICIONAN LOS ARTÍCULOS, 293 BIS, Y 293 TER,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2018.</w:t>
      </w:r>
    </w:p>
    <w:p>
      <w:pPr>
        <w:pStyle w:val="Estilo"/>
      </w:pPr>
      <w:r>
        <w:t/>
      </w:r>
    </w:p>
    <w:p>
      <w:pPr>
        <w:pStyle w:val="Estilo"/>
      </w:pPr>
      <w:r>
        <w:t>[N. DE E. TRANSITORIOS DEL “DECRETO 982.- ADICIONA PÁRRAFO AL ARTÍCULO 205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2018.</w:t>
      </w:r>
    </w:p>
    <w:p>
      <w:pPr>
        <w:pStyle w:val="Estilo"/>
      </w:pPr>
      <w:r>
        <w:t/>
      </w:r>
    </w:p>
    <w:p>
      <w:pPr>
        <w:pStyle w:val="Estilo"/>
      </w:pPr>
      <w:r>
        <w:t>[N. DE E. TRANSITORIOS DEL “DECRETO 983.-·SE REFORMAN LOS ARTÍCULOS 202 Y 203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JULIO DE 2018.</w:t>
      </w:r>
    </w:p>
    <w:p>
      <w:pPr>
        <w:pStyle w:val="Estilo"/>
      </w:pPr>
      <w:r>
        <w:t/>
      </w:r>
    </w:p>
    <w:p>
      <w:pPr>
        <w:pStyle w:val="Estilo"/>
      </w:pPr>
      <w:r>
        <w:t>[N. DE E. TRANSITORIOS DEL “DECRETO 1011.- SE REFORMAN LOS ARTÍCULOS, 237, 239, 241, Y 242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JULIO DE 2018.</w:t>
      </w:r>
    </w:p>
    <w:p>
      <w:pPr>
        <w:pStyle w:val="Estilo"/>
      </w:pPr>
      <w:r>
        <w:t/>
      </w:r>
    </w:p>
    <w:p>
      <w:pPr>
        <w:pStyle w:val="Estilo"/>
      </w:pPr>
      <w:r>
        <w:t>[N. DE E. TRANSITORIOS DEL “DECRETO 1019.- SE REFORMA EL ARTÍCULO 202 EN SU FRACCIÓN I, DEL CÓDIGO PENAL DEL ESTADO DE SAN LUIS POTOSÍ”.]</w:t>
      </w:r>
    </w:p>
    <w:p>
      <w:pPr>
        <w:pStyle w:val="Estilo"/>
      </w:pPr>
      <w:r>
        <w:t>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2018.</w:t>
      </w:r>
    </w:p>
    <w:p>
      <w:pPr>
        <w:pStyle w:val="Estilo"/>
      </w:pPr>
      <w:r>
        <w:t/>
      </w:r>
    </w:p>
    <w:p>
      <w:pPr>
        <w:pStyle w:val="Estilo"/>
      </w:pPr>
      <w:r>
        <w:t>[N. DE E. TRANSITORIOS DEL “DECRETO 1034.- SE ADICIONA PÁRRAFO ÚLTIMO AL ARTÍCULO 205 DEL CÓDIGO PENAL DEL ESTADO DE SAN LUIS POTOSÍ; Y ADICIONA EN EL ARTÍCULO 43 UNA FRACCIÓN A LA LEY DE PREVENCIÓN Y ATENCIÓN DE LA VIOLENCIA FAMILIAR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AGOSTO DE 2018.</w:t>
      </w:r>
    </w:p>
    <w:p>
      <w:pPr>
        <w:pStyle w:val="Estilo"/>
      </w:pPr>
      <w:r>
        <w:t/>
      </w:r>
    </w:p>
    <w:p>
      <w:pPr>
        <w:pStyle w:val="Estilo"/>
      </w:pPr>
      <w:r>
        <w:t>[N. DE E. TRANSITORIOS DEL “DECRETO 1045.- SE EXPIDE LA LEY ORGÁNICA DE LA FISCALÍA GENERAL DEL ESTADO DE SAN LUIS POTOSÍ; SE REFORMAN Y ADICIONAN DIVERSOS ARTÍCULOS DE LA LEY ORGÁNICA DE LA ADMINISTRACIÓN PÚBLICA DEL ESTADO DE SAN LUIS POTOSÍ; DE LA LEY DEL SISTEMA DE SEGURIDAD PÚBLICA DEL ESTADO DE SAN LUIS POTOSÍ; DE LA LEY ORGÁNICA DEL PODER JUDICIAL DEL ESTADO DE SAN LUIS POTOSÍ; Y DEL CÓDIGO PENAL DEL ESTADO DE SAN LUIS POTOSÍ”.]</w:t>
      </w:r>
    </w:p>
    <w:p>
      <w:pPr>
        <w:pStyle w:val="Estilo"/>
      </w:pPr>
      <w:r>
        <w:t/>
      </w:r>
    </w:p>
    <w:p>
      <w:pPr>
        <w:pStyle w:val="Estilo"/>
      </w:pPr>
      <w:r>
        <w:t>PRIMERO. El presente Decreto entrará en vigor al día siguiente de su publicación en el Periódico Oficial del Gobierno del Estado "Plan de San Luis".</w:t>
      </w:r>
    </w:p>
    <w:p>
      <w:pPr>
        <w:pStyle w:val="Estilo"/>
      </w:pPr>
      <w:r>
        <w:t/>
      </w:r>
    </w:p>
    <w:p>
      <w:pPr>
        <w:pStyle w:val="Estilo"/>
      </w:pPr>
      <w:r>
        <w:t>SEGUNDO. Se derogan todas aquellas disposiciones que se opongan al presente ordenamiento.</w:t>
      </w:r>
    </w:p>
    <w:p>
      <w:pPr>
        <w:pStyle w:val="Estilo"/>
      </w:pPr>
      <w:r>
        <w:t/>
      </w:r>
    </w:p>
    <w:p>
      <w:pPr>
        <w:pStyle w:val="Estilo"/>
      </w:pPr>
      <w:r>
        <w:t>TERCERO. El Ejecutivo del Estado deberá armonizar los reglamentos correspondientes dentro de los 180 días siguientes a la entrada en vigor de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