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DURANGO</w:t>
      </w:r>
    </w:p>
    <w:p>
      <w:pPr>
        <w:pStyle w:val="Estilo"/>
      </w:pPr>
      <w:r>
        <w:t/>
      </w:r>
    </w:p>
    <w:p>
      <w:pPr>
        <w:pStyle w:val="Estilo"/>
      </w:pPr>
      <w:r>
        <w:t>ÚLTIMA REFORMA PUBLICADA EN EL PERIÓDICO OFICIAL: 9 DE DICIEMBRE DE 2018.</w:t>
      </w:r>
    </w:p>
    <w:p>
      <w:pPr>
        <w:pStyle w:val="Estilo"/>
      </w:pPr>
      <w:r>
        <w:t/>
      </w:r>
    </w:p>
    <w:p>
      <w:pPr>
        <w:pStyle w:val="Estilo"/>
      </w:pPr>
      <w:r>
        <w:t>Código publicado en el Periódico Oficial del Estado de Durango, el domingo 14 de junio de 2009.</w:t>
      </w:r>
    </w:p>
    <w:p>
      <w:pPr>
        <w:pStyle w:val="Estilo"/>
      </w:pPr>
      <w:r>
        <w:t/>
      </w:r>
    </w:p>
    <w:p>
      <w:pPr>
        <w:pStyle w:val="Estilo"/>
      </w:pPr>
      <w:r>
        <w:t>Con fecha 15 de junio de 2005, el entonces Diputado José Alfredo Salas Andrade, integrante del Partido Duranguense, de la Sexagésima Tercera Legislatura, en la que solicita reformas al artículo 102 del Código Penal para el Estado Libre y Soberano de Durango; En fecha 17 de octubre de 2007, se presentó por el Diputado Jorge Herrera Delgado, integrante del Grupo Parlamentario del P.R.I., de la Sexagésima Cuarta Legislatura, Iniciativa en la que solicita adición de la fracción XXIV Bis del artículo 426 del Código Penal para el Estado Libre y Soberano de Durango; En fecha 8 de octubre de 2008, se presentó, por el Diputado Adán Soria Ramírez, Integrante del Grupo Parlamentario del P.R.I., de la Sexagésima Cuarta Legislatura, iniciativa que contiene reforma al artículo 377 del Código Penal del Estado de Durango; 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 en fecha 11 de mayo de 2009, se presentó, por los CC. Diputados Integrantes del Grupo Parlamentario del Partido Acción Nacional, de la Sexagésima Cuarta Legislatura, iniciativa que contiene Adición de un Capítulo VI denominado "Uso indebido de llamada telefónicas (sic)" del Subtítulo Sexto del Libro segundo del Código Penal para el Estado Libre y Soberano de Durango y finalmente 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integrantes del Grupo Parlamentario del Partido Revolucionario Institucional; Miguel Ángel Jáquez Reyes, Coordinador del Grupo Parlamentario del Partido Acción Nacional, integrantes del Grupo Parlamentario del Partido Acción Nacional; José Arreola Contreras y Juan José Cruz Martínez representantes del Partido de la Revolución Democrática; Servando Marrufo Fernández, representante del Partido Duranguense; Francisco Villa Maciel, representante del Partido Nueva Alianza y Mario Miguel Ángel Rosales Melchor, representante del Partido del Trabajo; de esta H. LXIV Legislatura del Estado Libre y Soberano de Durango, presentaron Iniciativa del Código Penal Para el Estado Libre y Soberano de Durango, mismas que fueron turnadas a la Comisión de Justicia, integrada por los CC. Diputados: José Luis López Ibáñez, Rosauro Meza Sifuentes, Servando Marrufo Fernández, Alma Marina Vitela Rodríguez y J. Salvador Vázquez Hinojosa, Presidente, Secretario y Vocales respectivamente, los cuales emitieron su dictamen favorable en base al siguiente:</w:t>
      </w:r>
    </w:p>
    <w:p>
      <w:pPr>
        <w:pStyle w:val="Estilo"/>
      </w:pPr>
      <w:r>
        <w:t/>
      </w:r>
    </w:p>
    <w:p>
      <w:pPr>
        <w:pStyle w:val="Estilo"/>
      </w:pPr>
      <w:r>
        <w:t>D I C T A M E N:</w:t>
      </w:r>
    </w:p>
    <w:p>
      <w:pPr>
        <w:pStyle w:val="Estilo"/>
      </w:pPr>
      <w:r>
        <w:t/>
      </w:r>
    </w:p>
    <w:p>
      <w:pPr>
        <w:pStyle w:val="Estilo"/>
      </w:pPr>
      <w:r>
        <w:t>INICIATIVAS QUE LE DIERON ORIGEN:</w:t>
      </w:r>
    </w:p>
    <w:p>
      <w:pPr>
        <w:pStyle w:val="Estilo"/>
      </w:pPr>
      <w:r>
        <w:t/>
      </w:r>
    </w:p>
    <w:p>
      <w:pPr>
        <w:pStyle w:val="Estilo"/>
      </w:pPr>
      <w:r>
        <w:t>En fecha 15 de junio de 2005, se presentó iniciativa por el Dip. José Alfredo Salas Andrade, integrante del Partido Duranguense, de la Sexagésima Tercera Legislatura en la que solicita reformas al artículo 102 del Código Penal para el Estado Libre y Soberano de Durango;</w:t>
      </w:r>
    </w:p>
    <w:p>
      <w:pPr>
        <w:pStyle w:val="Estilo"/>
      </w:pPr>
      <w:r>
        <w:t/>
      </w:r>
    </w:p>
    <w:p>
      <w:pPr>
        <w:pStyle w:val="Estilo"/>
      </w:pPr>
      <w:r>
        <w:t>En fecha 17 de octubre de 2007, se presentó por el Dip. Jorge Herrera Delgado, integrante del Grupo Parlamentario del P.R.I., de la Sexagésima Cuarta Legislatura, Iniciativa en la que solicita adición de la fracción XXIV Bis del artículo 426 del Código Penal para él Estado Libre y Soberano de Durango;</w:t>
      </w:r>
    </w:p>
    <w:p>
      <w:pPr>
        <w:pStyle w:val="Estilo"/>
      </w:pPr>
      <w:r>
        <w:t/>
      </w:r>
    </w:p>
    <w:p>
      <w:pPr>
        <w:pStyle w:val="Estilo"/>
      </w:pPr>
      <w:r>
        <w:t>En fecha 8 de octubre de 2008, se presentó, por el Diputado Adán Soria Ramírez, Integrante del Grupo Parlamentario del P.R.I., de la Sexagésima Cuarta Legislatura, iniciativa que contiene reforma al artículo 377 del Código Penal del Estado de Durango;</w:t>
      </w:r>
    </w:p>
    <w:p>
      <w:pPr>
        <w:pStyle w:val="Estilo"/>
      </w:pPr>
      <w:r>
        <w:t/>
      </w:r>
    </w:p>
    <w:p>
      <w:pPr>
        <w:pStyle w:val="Estilo"/>
      </w:pPr>
      <w:r>
        <w:t>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w:t>
      </w:r>
    </w:p>
    <w:p>
      <w:pPr>
        <w:pStyle w:val="Estilo"/>
      </w:pPr>
      <w:r>
        <w:t/>
      </w:r>
    </w:p>
    <w:p>
      <w:pPr>
        <w:pStyle w:val="Estilo"/>
      </w:pPr>
      <w:r>
        <w:t>En fecha 11 de mayo de 2009, se presentó, por los CC. Diputados Integrantes del Grupo Parlamentario del Partido Acción Nacional, de la Sexagésima Cuarta Legislatura, iniciativa que contiene Adición de un Capítulo VI denominado "Uso indebido de llamada telefónicas" del Subtítulo Sexto del Libro Segundo del Código Penal para el Estado Libre y Soberano de Durango y finalmente; y, </w:t>
      </w:r>
    </w:p>
    <w:p>
      <w:pPr>
        <w:pStyle w:val="Estilo"/>
      </w:pPr>
      <w:r>
        <w:t/>
      </w:r>
    </w:p>
    <w:p>
      <w:pPr>
        <w:pStyle w:val="Estilo"/>
      </w:pPr>
      <w:r>
        <w:t>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Francisco Heraclio Ávila Cabada, Ernesto Abél Alanis Herrera, Manuel Herrera Ruiz, Adán Soria Ramírez, Sonia Catalina Mercado Gallegos, Roberto Carmona Jáuregui, Marco Aurelio Rosales Saracco, Francisco Gamboa Herrera, Hipólito Pasíllas Ortiz, Juan Moreno Espinoza, José Gabriel Rodríguez Villa, Alma Marina Vitela Rodríguez, Fernando Ulises Adame de león, René Carreón Gómez, Rosauro Meza Sifuentes, Maribel Aguilera Cháirez, integrantes del Grupo Parlamentario del Partido Revolucionario Institucional; Miguel Ángel Jáquez Reyes, Coordinador del Grupo Parlamentario del Partido Acción Nacional, Noel Flores Reyes, Adán Sáenz Segovia, Ma. de Lourdes Bayona Calderón, José Luis López Ibánez, Bernardino Sandoval Arreola, Blanca Isela Quiñónes Arreola, Alfredo Miguel Herrera Deras, integrantes del Grupo Parlamentario del Partido Acción Nacional; José Arreola Contreras y Juan José Cruz Martínez integrantes del Partido de la Revolución Democrática; Servando Marrufo Fernández, representante del Partido Duranguense: Francisco Villa Maciel, representante del Partido Nueva Alianza; Mario Miguel Ángel Rosales Melchor, representante del Partido del Trabajo; de esta H. LXIV Legislatura del Estado Libre y Soberano de Durango, presentaron Iniciativa del Código Penal Para el Estado Libre y Soberano de Durango.</w:t>
      </w:r>
    </w:p>
    <w:p>
      <w:pPr>
        <w:pStyle w:val="Estilo"/>
      </w:pPr>
      <w:r>
        <w:t/>
      </w:r>
    </w:p>
    <w:p>
      <w:pPr>
        <w:pStyle w:val="Estilo"/>
      </w:pPr>
      <w:r>
        <w:t>VALORACIÓN DE LAS INICIATIVAS:</w:t>
      </w:r>
    </w:p>
    <w:p>
      <w:pPr>
        <w:pStyle w:val="Estilo"/>
      </w:pPr>
      <w:r>
        <w:t/>
      </w:r>
    </w:p>
    <w:p>
      <w:pPr>
        <w:pStyle w:val="Estilo"/>
      </w:pPr>
      <w:r>
        <w:t>Así pues, resulta pertinente puntualizar que tras la ponderación y. análisis del contenido de las iniciativas de referencia, se llegó a la conclusión de que los temas propuestos en las mismas fueran adoptados por la mesa de trabajo que elaboró el proyecto de iniciativa del nuevo Código Penal, siendo a su vez, incorporados en el presente que hoy se somete a la consideración de este Pleno, en virtud de que se valoró en su exacta dimensión cada uno de los temas propuestos, habiendo coincidido en que tras la aprobación del Nuevo Sistema de Justicia Penal, mismo que diera inicio con la reforma constitucional y que luego continuara con la aprobación del Código Procesal Penal del Estado de Durango, la Ley de Justicia Alternativa del Estado de Durango, Ley de Justicia Penal Restaurativa del Estado de Durango, la Ley Orgánica de la Procuraduría General de Justicia en el Estado y reformas a la Ley de Defensoría Pública, se advirtió como obligada la adopción de un sistema de principios penales de corte garantista que robustecieran el contenido del ordenamiento adjetivo en la materia, de igual forma, se destaca que la reforma integral del ordenamiento sustantivo, derivó del análisis concienzudo sobre la necesidad de reestructurar en su integridad las conductas delictivas en atención al bien jurídico protegido, así como la aprobación e incorporación de nuevas conductas típicas que atacan frontalmente a la delincuencia y que no estaban previstas en nuestro Código vigente; por ello, la determinación de que nuestro nuevo Código Penal contemple las figuras delictivas propuestas en las iniciativas antes referidas, sino algunas otras conductas novedosas que fueron incorporadas en el dictamen que se presenta por parte de la Comisión,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284</w:t>
      </w:r>
    </w:p>
    <w:p>
      <w:pPr>
        <w:pStyle w:val="Estilo"/>
      </w:pPr>
      <w:r>
        <w:t/>
      </w:r>
    </w:p>
    <w:p>
      <w:pPr>
        <w:pStyle w:val="Estilo"/>
      </w:pPr>
      <w:r>
        <w:t>LA HONORABLE SEXAGÉSIMA CUARTA LEGISLATURA DEL ESTADO LIBRE Y SOBERANO DE DURANGO, CON LAS FACULTADES QUE LE CONFIERE EL ARTÍCULO 55 DE LA CONSTITUCIÓN POLÍTICA LOCAL, A NOMBRE DEL PUEBLO, DECRETA:</w:t>
      </w:r>
    </w:p>
    <w:p>
      <w:pPr>
        <w:pStyle w:val="Estilo"/>
      </w:pPr>
      <w:r>
        <w:t/>
      </w:r>
    </w:p>
    <w:p>
      <w:pPr>
        <w:pStyle w:val="Estilo"/>
      </w:pPr>
      <w:r>
        <w:t/>
      </w:r>
    </w:p>
    <w:p>
      <w:pPr>
        <w:pStyle w:val="Estilo"/>
      </w:pPr>
      <w:r>
        <w:t>CÓDIGO PENAL PARA EL ESTADO LIBRE Y SOBERANO DE DURANGO</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GARANTIAS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sentenciado cualquiera que sea la etapa del procedimiento, incluyendo la ejecución de la sanción. En caso de duda, se aplicará la ley más favorable.</w:t>
      </w:r>
    </w:p>
    <w:p>
      <w:pPr>
        <w:pStyle w:val="Estilo"/>
      </w:pPr>
      <w:r>
        <w:t/>
      </w:r>
    </w:p>
    <w:p>
      <w:pPr>
        <w:pStyle w:val="Estilo"/>
      </w:pPr>
      <w:r>
        <w:t>(REFORMADO PRIMER PÁRRAFO, P.O. 6 DE MAYO DE 2014)</w:t>
      </w:r>
    </w:p>
    <w:p>
      <w:pPr>
        <w:pStyle w:val="Estilo"/>
      </w:pPr>
      <w:r>
        <w:t>Artículo 3. Prohibición de responsabilidad objetiva.</w:t>
      </w:r>
    </w:p>
    <w:p>
      <w:pPr>
        <w:pStyle w:val="Estilo"/>
      </w:pPr>
      <w:r>
        <w:t/>
      </w:r>
    </w:p>
    <w:p>
      <w:pPr>
        <w:pStyle w:val="Estilo"/>
      </w:pPr>
      <w:r>
        <w:t>Para que la acción o la omisión sean penalmente relevantes, deben realizarse en forma dolosa o culposa.</w:t>
      </w:r>
    </w:p>
    <w:p>
      <w:pPr>
        <w:pStyle w:val="Estilo"/>
      </w:pPr>
      <w:r>
        <w:t/>
      </w:r>
    </w:p>
    <w:p>
      <w:pPr>
        <w:pStyle w:val="Estilo"/>
      </w:pPr>
      <w:r>
        <w:t>(ADICIONADO, P.O. 6 DE MAYO DE 2014)</w:t>
      </w:r>
    </w:p>
    <w:p>
      <w:pPr>
        <w:pStyle w:val="Estilo"/>
      </w:pPr>
      <w:r>
        <w:t>La sola causación del resultado no podrá fundamentar, por sí sola, la responsabilidad penal.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(ADICIONADO, P.O. 6 DE MAYO DE 2014)</w:t>
      </w:r>
    </w:p>
    <w:p>
      <w:pPr>
        <w:pStyle w:val="Estilo"/>
      </w:pPr>
      <w:r>
        <w:t>Los tipos penales estarán limitados a la exclusiva protección de los bienes jurídicos necesarios para la adecuada convivencia social.</w:t>
      </w:r>
    </w:p>
    <w:p>
      <w:pPr>
        <w:pStyle w:val="Estilo"/>
      </w:pPr>
      <w:r>
        <w:t/>
      </w:r>
    </w:p>
    <w:p>
      <w:pPr>
        <w:pStyle w:val="Estilo"/>
      </w:pPr>
      <w:r>
        <w:t>Artículo 5. Principio de culpabilidad.</w:t>
      </w:r>
    </w:p>
    <w:p>
      <w:pPr>
        <w:pStyle w:val="Estilo"/>
      </w:pPr>
      <w:r>
        <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6. Principio de jurisdiccionalidad.</w:t>
      </w:r>
    </w:p>
    <w:p>
      <w:pPr>
        <w:pStyle w:val="Estilo"/>
      </w:pPr>
      <w:r>
        <w:t/>
      </w:r>
    </w:p>
    <w:p>
      <w:pPr>
        <w:pStyle w:val="Estilo"/>
      </w:pPr>
      <w:r>
        <w:t>Sólo podrán imponerse pena o medida de seguridad por resolución de autoridad judicial competente,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Durango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(REFORMADO PRIMER PÁRRAFO, P.O. 10 DE DICIEMBRE DE 2009)</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Se prohíbe expresamente, la aplicación de la ley penal intermedia, en sentencia definitiva, aún cuando sea más benéfica.</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
      </w:r>
    </w:p>
    <w:p>
      <w:pPr>
        <w:pStyle w:val="Estilo"/>
      </w:pPr>
      <w:r>
        <w:t>Las disposiciones de este código se aplicarán a todas las personas a partir de los dieciocho años de edad.</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
      </w:r>
    </w:p>
    <w:p>
      <w:pPr>
        <w:pStyle w:val="Estilo"/>
      </w:pPr>
      <w:r>
        <w:t/>
      </w:r>
    </w:p>
    <w:p>
      <w:pPr>
        <w:pStyle w:val="Estilo"/>
      </w:pPr>
      <w:r>
        <w:t>Artículo 13. Aplicación supletoria del Código Penal.</w:t>
      </w:r>
    </w:p>
    <w:p>
      <w:pPr>
        <w:pStyle w:val="Estilo"/>
      </w:pPr>
      <w:r>
        <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Principio de acto.</w:t>
      </w:r>
    </w:p>
    <w:p>
      <w:pPr>
        <w:pStyle w:val="Estilo"/>
      </w:pPr>
      <w:r>
        <w:t/>
      </w:r>
    </w:p>
    <w:p>
      <w:pPr>
        <w:pStyle w:val="Estilo"/>
      </w:pPr>
      <w:r>
        <w:t>El delito sólo puede ser realizado por acciones u omisiones dolosas o culposas, sancionadas por la ley.</w:t>
      </w:r>
    </w:p>
    <w:p>
      <w:pPr>
        <w:pStyle w:val="Estilo"/>
      </w:pPr>
      <w:r>
        <w:t/>
      </w:r>
    </w:p>
    <w:p>
      <w:pPr>
        <w:pStyle w:val="Estilo"/>
      </w:pPr>
      <w:r>
        <w:t>Artículo 15.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continuo o continuado.</w:t>
      </w:r>
    </w:p>
    <w:p>
      <w:pPr>
        <w:pStyle w:val="Estilo"/>
      </w:pPr>
      <w:r>
        <w:t/>
      </w:r>
    </w:p>
    <w:p>
      <w:pPr>
        <w:pStyle w:val="Estilo"/>
      </w:pPr>
      <w:r>
        <w:t>El delito atendiendo a su momento de consumación, puede ser:</w:t>
      </w:r>
    </w:p>
    <w:p>
      <w:pPr>
        <w:pStyle w:val="Estilo"/>
      </w:pPr>
      <w:r>
        <w:t/>
      </w:r>
    </w:p>
    <w:p>
      <w:pPr>
        <w:pStyle w:val="Estilo"/>
      </w:pPr>
      <w:r>
        <w:t>(REFORMADA, P.O. 6 DE MAYO DE 2014)</w:t>
      </w:r>
    </w:p>
    <w:p>
      <w:pPr>
        <w:pStyle w:val="Estilo"/>
      </w:pPr>
      <w:r>
        <w:t>I. Instantáneo: Cuando la consumación se agota en el mismo momento en que se han realizado todos los elementos de la descripción legal;</w:t>
      </w:r>
    </w:p>
    <w:p>
      <w:pPr>
        <w:pStyle w:val="Estilo"/>
      </w:pPr>
      <w:r>
        <w:t/>
      </w:r>
    </w:p>
    <w:p>
      <w:pPr>
        <w:pStyle w:val="Estilo"/>
      </w:pPr>
      <w:r>
        <w:t>(REFORMADA, P.O. 6 DE MAYO DE 2014)</w:t>
      </w:r>
    </w:p>
    <w:p>
      <w:pPr>
        <w:pStyle w:val="Estilo"/>
      </w:pPr>
      <w:r>
        <w:t>II. Permanente o continuo: Cuando se viola el mismo precepto legal, y la consumación se prolonga en el tiempo; y,</w:t>
      </w:r>
    </w:p>
    <w:p>
      <w:pPr>
        <w:pStyle w:val="Estilo"/>
      </w:pPr>
      <w:r>
        <w:t/>
      </w:r>
    </w:p>
    <w:p>
      <w:pPr>
        <w:pStyle w:val="Estilo"/>
      </w:pPr>
      <w:r>
        <w:t>(REFORMADA, P.O. 6 DE MAYO DE 2014)</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(REFORMADO, P.O. 10 DE DICIEMBRE DE 2009)</w:t>
      </w:r>
    </w:p>
    <w:p>
      <w:pPr>
        <w:pStyle w:val="Estilo"/>
      </w:pPr>
      <w:r>
        <w:t>Artículo 17. Clasificación.</w:t>
      </w:r>
    </w:p>
    <w:p>
      <w:pPr>
        <w:pStyle w:val="Estilo"/>
      </w:pPr>
      <w:r>
        <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(REFORMADO, P.O. 1 DE ABRIL DE 2010)</w:t>
      </w:r>
    </w:p>
    <w:p>
      <w:pPr>
        <w:pStyle w:val="Estilo"/>
      </w:pPr>
      <w:r>
        <w:t>Artículo 18. Dolo y culpa.</w:t>
      </w:r>
    </w:p>
    <w:p>
      <w:pPr>
        <w:pStyle w:val="Estilo"/>
      </w:pPr>
      <w:r>
        <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(REFORMADO, P.O. 10 DE DICIEMBRE DE 2009)</w:t>
      </w:r>
    </w:p>
    <w:p>
      <w:pPr>
        <w:pStyle w:val="Estilo"/>
      </w:pPr>
      <w:r>
        <w:t>Artículo 20. Desistimiento y arrepentimiento.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(ADICIONADO, P.O. 6 DE MAYO DE 2014)</w:t>
      </w:r>
    </w:p>
    <w:p>
      <w:pPr>
        <w:pStyle w:val="Estilo"/>
      </w:pPr>
      <w:r>
        <w:t>Artículo 20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Abandono, negación y práctica indebida del servicio médico;</w:t>
      </w:r>
    </w:p>
    <w:p>
      <w:pPr>
        <w:pStyle w:val="Estilo"/>
      </w:pPr>
      <w:r>
        <w:t/>
      </w:r>
    </w:p>
    <w:p>
      <w:pPr>
        <w:pStyle w:val="Estilo"/>
      </w:pPr>
      <w:r>
        <w:t>II. Abuso de confianza;</w:t>
      </w:r>
    </w:p>
    <w:p>
      <w:pPr>
        <w:pStyle w:val="Estilo"/>
      </w:pPr>
      <w:r>
        <w:t/>
      </w:r>
    </w:p>
    <w:p>
      <w:pPr>
        <w:pStyle w:val="Estilo"/>
      </w:pPr>
      <w:r>
        <w:t>III. Abuso sexual a que se refiere el artículo 178 de este Código;</w:t>
      </w:r>
    </w:p>
    <w:p>
      <w:pPr>
        <w:pStyle w:val="Estilo"/>
      </w:pPr>
      <w:r>
        <w:t/>
      </w:r>
    </w:p>
    <w:p>
      <w:pPr>
        <w:pStyle w:val="Estilo"/>
      </w:pPr>
      <w:r>
        <w:t>IV. (DEROGADA, P.O. 1 DE JUNIO DE 2017)</w:t>
      </w:r>
    </w:p>
    <w:p>
      <w:pPr>
        <w:pStyle w:val="Estilo"/>
      </w:pPr>
      <w:r>
        <w:t/>
      </w:r>
    </w:p>
    <w:p>
      <w:pPr>
        <w:pStyle w:val="Estilo"/>
      </w:pPr>
      <w:r>
        <w:t>V. Allanamiento de morada;</w:t>
      </w:r>
    </w:p>
    <w:p>
      <w:pPr>
        <w:pStyle w:val="Estilo"/>
      </w:pPr>
      <w:r>
        <w:t/>
      </w:r>
    </w:p>
    <w:p>
      <w:pPr>
        <w:pStyle w:val="Estilo"/>
      </w:pPr>
      <w:r>
        <w:t>VI. Amenazas;</w:t>
      </w:r>
    </w:p>
    <w:p>
      <w:pPr>
        <w:pStyle w:val="Estilo"/>
      </w:pPr>
      <w:r>
        <w:t/>
      </w:r>
    </w:p>
    <w:p>
      <w:pPr>
        <w:pStyle w:val="Estilo"/>
      </w:pPr>
      <w:r>
        <w:t>VII. Bigamia;</w:t>
      </w:r>
    </w:p>
    <w:p>
      <w:pPr>
        <w:pStyle w:val="Estilo"/>
      </w:pPr>
      <w:r>
        <w:t/>
      </w:r>
    </w:p>
    <w:p>
      <w:pPr>
        <w:pStyle w:val="Estilo"/>
      </w:pPr>
      <w:r>
        <w:t>VIII. Cometidos en el ejercicio de la profesión, responsabilidad profesional y técnica;</w:t>
      </w:r>
    </w:p>
    <w:p>
      <w:pPr>
        <w:pStyle w:val="Estilo"/>
      </w:pPr>
      <w:r>
        <w:t/>
      </w:r>
    </w:p>
    <w:p>
      <w:pPr>
        <w:pStyle w:val="Estilo"/>
      </w:pPr>
      <w:r>
        <w:t>IX. Contra la seguridad de la subsistencia familiar;</w:t>
      </w:r>
    </w:p>
    <w:p>
      <w:pPr>
        <w:pStyle w:val="Estilo"/>
      </w:pPr>
      <w:r>
        <w:t/>
      </w:r>
    </w:p>
    <w:p>
      <w:pPr>
        <w:pStyle w:val="Estilo"/>
      </w:pPr>
      <w:r>
        <w:t>X. Chantaje;</w:t>
      </w:r>
    </w:p>
    <w:p>
      <w:pPr>
        <w:pStyle w:val="Estilo"/>
      </w:pPr>
      <w:r>
        <w:t/>
      </w:r>
    </w:p>
    <w:p>
      <w:pPr>
        <w:pStyle w:val="Estilo"/>
      </w:pPr>
      <w:r>
        <w:t>XI. Daños, establecidos en los artículos 206 y 208 de este Código;</w:t>
      </w:r>
    </w:p>
    <w:p>
      <w:pPr>
        <w:pStyle w:val="Estilo"/>
      </w:pPr>
      <w:r>
        <w:t/>
      </w:r>
    </w:p>
    <w:p>
      <w:pPr>
        <w:pStyle w:val="Estilo"/>
      </w:pPr>
      <w:r>
        <w:t>XII. Despojo;</w:t>
      </w:r>
    </w:p>
    <w:p>
      <w:pPr>
        <w:pStyle w:val="Estilo"/>
      </w:pPr>
      <w:r>
        <w:t/>
      </w:r>
    </w:p>
    <w:p>
      <w:pPr>
        <w:pStyle w:val="Estilo"/>
      </w:pPr>
      <w:r>
        <w:t>XIII. Estupro;</w:t>
      </w:r>
    </w:p>
    <w:p>
      <w:pPr>
        <w:pStyle w:val="Estilo"/>
      </w:pPr>
      <w:r>
        <w:t/>
      </w:r>
    </w:p>
    <w:p>
      <w:pPr>
        <w:pStyle w:val="Estilo"/>
      </w:pPr>
      <w:r>
        <w:t>XIV. Exacción Fraudulenta;</w:t>
      </w:r>
    </w:p>
    <w:p>
      <w:pPr>
        <w:pStyle w:val="Estilo"/>
      </w:pPr>
      <w:r>
        <w:t/>
      </w:r>
    </w:p>
    <w:p>
      <w:pPr>
        <w:pStyle w:val="Estilo"/>
      </w:pPr>
      <w:r>
        <w:t>XV. Falsificación o alteración y uso indebido de documentos;</w:t>
      </w:r>
    </w:p>
    <w:p>
      <w:pPr>
        <w:pStyle w:val="Estilo"/>
      </w:pPr>
      <w:r>
        <w:t/>
      </w:r>
    </w:p>
    <w:p>
      <w:pPr>
        <w:pStyle w:val="Estilo"/>
      </w:pPr>
      <w:r>
        <w:t>XVI. Fraude;</w:t>
      </w:r>
    </w:p>
    <w:p>
      <w:pPr>
        <w:pStyle w:val="Estilo"/>
      </w:pPr>
      <w:r>
        <w:t/>
      </w:r>
    </w:p>
    <w:p>
      <w:pPr>
        <w:pStyle w:val="Estilo"/>
      </w:pPr>
      <w:r>
        <w:t>XVII. Hostigamiento sexual;</w:t>
      </w:r>
    </w:p>
    <w:p>
      <w:pPr>
        <w:pStyle w:val="Estilo"/>
      </w:pPr>
      <w:r>
        <w:t/>
      </w:r>
    </w:p>
    <w:p>
      <w:pPr>
        <w:pStyle w:val="Estilo"/>
      </w:pPr>
      <w:r>
        <w:t>XVIII. Intimidación;</w:t>
      </w:r>
    </w:p>
    <w:p>
      <w:pPr>
        <w:pStyle w:val="Estilo"/>
      </w:pPr>
      <w:r>
        <w:t/>
      </w:r>
    </w:p>
    <w:p>
      <w:pPr>
        <w:pStyle w:val="Estilo"/>
      </w:pPr>
      <w:r>
        <w:t>XIX. Lesiones, que tardan en sanar menos de quince días;</w:t>
      </w:r>
    </w:p>
    <w:p>
      <w:pPr>
        <w:pStyle w:val="Estilo"/>
      </w:pPr>
      <w:r>
        <w:t/>
      </w:r>
    </w:p>
    <w:p>
      <w:pPr>
        <w:pStyle w:val="Estilo"/>
      </w:pPr>
      <w:r>
        <w:t>XX. Lesiones, que tarden en sanar más de quince días y menos de sesenta;</w:t>
      </w:r>
    </w:p>
    <w:p>
      <w:pPr>
        <w:pStyle w:val="Estilo"/>
      </w:pPr>
      <w:r>
        <w:t/>
      </w:r>
    </w:p>
    <w:p>
      <w:pPr>
        <w:pStyle w:val="Estilo"/>
      </w:pPr>
      <w:r>
        <w:t>XXI. Negación del servicio público;</w:t>
      </w:r>
    </w:p>
    <w:p>
      <w:pPr>
        <w:pStyle w:val="Estilo"/>
      </w:pPr>
      <w:r>
        <w:t/>
      </w:r>
    </w:p>
    <w:p>
      <w:pPr>
        <w:pStyle w:val="Estilo"/>
      </w:pPr>
      <w:r>
        <w:t>XXII. Peligro de contagio;</w:t>
      </w:r>
    </w:p>
    <w:p>
      <w:pPr>
        <w:pStyle w:val="Estilo"/>
      </w:pPr>
      <w:r>
        <w:t/>
      </w:r>
    </w:p>
    <w:p>
      <w:pPr>
        <w:pStyle w:val="Estilo"/>
      </w:pPr>
      <w:r>
        <w:t>XXIII. Privación de libertad con fines sexuales;</w:t>
      </w:r>
    </w:p>
    <w:p>
      <w:pPr>
        <w:pStyle w:val="Estilo"/>
      </w:pPr>
      <w:r>
        <w:t/>
      </w:r>
    </w:p>
    <w:p>
      <w:pPr>
        <w:pStyle w:val="Estilo"/>
      </w:pPr>
      <w:r>
        <w:t>XXIV. Procreación asistida e inseminación artificial;</w:t>
      </w:r>
    </w:p>
    <w:p>
      <w:pPr>
        <w:pStyle w:val="Estilo"/>
      </w:pPr>
      <w:r>
        <w:t/>
      </w:r>
    </w:p>
    <w:p>
      <w:pPr>
        <w:pStyle w:val="Estilo"/>
      </w:pPr>
      <w:r>
        <w:t>XXV. Revelación de secretos o comunicación reservada;</w:t>
      </w:r>
    </w:p>
    <w:p>
      <w:pPr>
        <w:pStyle w:val="Estilo"/>
      </w:pPr>
      <w:r>
        <w:t/>
      </w:r>
    </w:p>
    <w:p>
      <w:pPr>
        <w:pStyle w:val="Estilo"/>
      </w:pPr>
      <w:r>
        <w:t>XXVI. Robo simple, cuando el valor de lo robado no exceda lo estipulado en la fracción I del artículo 196 de este Código;</w:t>
      </w:r>
    </w:p>
    <w:p>
      <w:pPr>
        <w:pStyle w:val="Estilo"/>
      </w:pPr>
      <w:r>
        <w:t/>
      </w:r>
    </w:p>
    <w:p>
      <w:pPr>
        <w:pStyle w:val="Estilo"/>
      </w:pPr>
      <w:r>
        <w:t>(REFORMADA, P.O. 1 DE JUNIO DE 2017)</w:t>
      </w:r>
    </w:p>
    <w:p>
      <w:pPr>
        <w:pStyle w:val="Estilo"/>
      </w:pPr>
      <w:r>
        <w:t>XXVII. Simulación de pruebas;</w:t>
      </w:r>
    </w:p>
    <w:p>
      <w:pPr>
        <w:pStyle w:val="Estilo"/>
      </w:pPr>
      <w:r>
        <w:t/>
      </w:r>
    </w:p>
    <w:p>
      <w:pPr>
        <w:pStyle w:val="Estilo"/>
      </w:pPr>
      <w:r>
        <w:t>(REFORMADA, P.O. 1 DE JUNIO DE 2017)</w:t>
      </w:r>
    </w:p>
    <w:p>
      <w:pPr>
        <w:pStyle w:val="Estilo"/>
      </w:pPr>
      <w:r>
        <w:t>XXVIII. Violación a la intimidad personal o familiar; y</w:t>
      </w:r>
    </w:p>
    <w:p>
      <w:pPr>
        <w:pStyle w:val="Estilo"/>
      </w:pPr>
      <w:r>
        <w:t/>
      </w:r>
    </w:p>
    <w:p>
      <w:pPr>
        <w:pStyle w:val="Estilo"/>
      </w:pPr>
      <w:r>
        <w:t>(ADICIONADA, P.O. 1 DE JUNIO DE 2017)</w:t>
      </w:r>
    </w:p>
    <w:p>
      <w:pPr>
        <w:pStyle w:val="Estilo"/>
      </w:pPr>
      <w:r>
        <w:t>XXIX. La discriminación.</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(REFORMADO PRIMER PÁRRAFO, P.O. 6 DE MAYO DE 2014)</w:t>
      </w:r>
    </w:p>
    <w:p>
      <w:pPr>
        <w:pStyle w:val="Estilo"/>
      </w:pPr>
      <w:r>
        <w:t>Artículo 21. Formas de intervención.</w:t>
      </w:r>
    </w:p>
    <w:p>
      <w:pPr>
        <w:pStyle w:val="Estilo"/>
      </w:pPr>
      <w:r>
        <w:t/>
      </w:r>
    </w:p>
    <w:p>
      <w:pPr>
        <w:pStyle w:val="Estilo"/>
      </w:pPr>
      <w:r>
        <w:t>(REFORMADO, P.O. 6 DE MAYO DE 2014)</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(REFORMADO, P.O. 6 DE MAYO DE 2014)</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77 de este Código.</w:t>
      </w:r>
    </w:p>
    <w:p>
      <w:pPr>
        <w:pStyle w:val="Estilo"/>
      </w:pPr>
      <w:r>
        <w:t/>
      </w:r>
    </w:p>
    <w:p>
      <w:pPr>
        <w:pStyle w:val="Estilo"/>
      </w:pPr>
      <w:r>
        <w:t>Artículo 22. Prohibición de penas trascendentales.</w:t>
      </w:r>
    </w:p>
    <w:p>
      <w:pPr>
        <w:pStyle w:val="Estilo"/>
      </w:pPr>
      <w:r>
        <w:t/>
      </w:r>
    </w:p>
    <w:p>
      <w:pPr>
        <w:pStyle w:val="Estilo"/>
      </w:pPr>
      <w:r>
        <w:t>Estando prohibidas las penas trascendentales, la responsabilidad penal no debe pasar de la persona o bienes del imputado y los partícipes.</w:t>
      </w:r>
    </w:p>
    <w:p>
      <w:pPr>
        <w:pStyle w:val="Estilo"/>
      </w:pPr>
      <w:r>
        <w:t/>
      </w:r>
    </w:p>
    <w:p>
      <w:pPr>
        <w:pStyle w:val="Estilo"/>
      </w:pPr>
      <w:r>
        <w:t>(REFORMADO, P.O. 10 DE DICIEMBRE DE 2009)</w:t>
      </w:r>
    </w:p>
    <w:p>
      <w:pPr>
        <w:pStyle w:val="Estilo"/>
      </w:pPr>
      <w:r>
        <w:t>Artículo 23. Culpabilidad del instigador.</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(REFORMADO PRIMER PÁRRAFO, P.O. 6 DE MAYO DE 2014)</w:t>
      </w:r>
    </w:p>
    <w:p>
      <w:pPr>
        <w:pStyle w:val="Estilo"/>
      </w:pPr>
      <w:r>
        <w:t>Artículo 24. Culpabilidad en los tipos complementados.</w:t>
      </w:r>
    </w:p>
    <w:p>
      <w:pPr>
        <w:pStyle w:val="Estilo"/>
      </w:pPr>
      <w:r>
        <w:t/>
      </w:r>
    </w:p>
    <w:p>
      <w:pPr>
        <w:pStyle w:val="Estilo"/>
      </w:pPr>
      <w:r>
        <w:t>(REFORMADO, P.O. 6 DE MAYO DE 2014)</w:t>
      </w:r>
    </w:p>
    <w:p>
      <w:pPr>
        <w:pStyle w:val="Estilo"/>
      </w:pPr>
      <w:r>
        <w:t>Las circunstancias modificativas o calificativas del delito aprovechan o perjudican a todos los imputados o acusados que tuvieren conocimiento de ellas en el momento de su intervención.</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(ADICIONADO, P.O. 6 DE MAYO DE 2014)</w:t>
      </w:r>
    </w:p>
    <w:p>
      <w:pPr>
        <w:pStyle w:val="Estilo"/>
      </w:pPr>
      <w:r>
        <w:t>En los delitos agravados por el resultado debe existir, al menos, culpa respecto del hecho que agrave la conducta.</w:t>
      </w:r>
    </w:p>
    <w:p>
      <w:pPr>
        <w:pStyle w:val="Estilo"/>
      </w:pPr>
      <w:r>
        <w:t/>
      </w:r>
    </w:p>
    <w:p>
      <w:pPr>
        <w:pStyle w:val="Estilo"/>
      </w:pPr>
      <w:r>
        <w:t>Artículo 25. Delito emergente.</w:t>
      </w:r>
    </w:p>
    <w:p>
      <w:pPr>
        <w:pStyle w:val="Estilo"/>
      </w:pPr>
      <w:r>
        <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78 de este código.</w:t>
      </w:r>
    </w:p>
    <w:p>
      <w:pPr>
        <w:pStyle w:val="Estilo"/>
      </w:pPr>
      <w:r>
        <w:t/>
      </w:r>
    </w:p>
    <w:p>
      <w:pPr>
        <w:pStyle w:val="Estilo"/>
      </w:pPr>
      <w:r>
        <w:t>Artículo 27. Responsabilidad de las personas morales.</w:t>
      </w:r>
    </w:p>
    <w:p>
      <w:pPr>
        <w:pStyle w:val="Estilo"/>
      </w:pPr>
      <w:r>
        <w:t/>
      </w:r>
    </w:p>
    <w:p>
      <w:pPr>
        <w:pStyle w:val="Estilo"/>
      </w:pPr>
      <w:r>
        <w:t>(REFORMADO, P.O. 6 DE MAYO DE 2014)</w:t>
      </w:r>
    </w:p>
    <w:p>
      <w:pPr>
        <w:pStyle w:val="Estilo"/>
      </w:pPr>
      <w: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(sic)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(REFORMADO, P.O. 6 DE MAYO DE 2014)</w:t>
      </w:r>
    </w:p>
    <w:p>
      <w:pPr>
        <w:pStyle w:val="Estilo"/>
      </w:pPr>
      <w:r>
        <w:t>Artículo 28. Causas de exclusión del delito.</w:t>
      </w:r>
    </w:p>
    <w:p>
      <w:pPr>
        <w:pStyle w:val="Estilo"/>
      </w:pPr>
      <w:r>
        <w:t/>
      </w:r>
    </w:p>
    <w:p>
      <w:pPr>
        <w:pStyle w:val="Estilo"/>
      </w:pPr>
      <w:r>
        <w:t>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el artículo 64 de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Para el caso en que el sujeto se exceda en alguna de las distintas causas de justificación, se estará a lo establecido en el artículo 86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83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(REFORMADA SU DENOMINACIÓN, P.O. 6 DE MAYO DE 2014)</w:t>
      </w:r>
    </w:p>
    <w:p>
      <w:pPr>
        <w:pStyle w:val="Estilo"/>
      </w:pPr>
      <w:r>
        <w:t>TÍTULO TERCERO</w:t>
      </w:r>
    </w:p>
    <w:p>
      <w:pPr>
        <w:pStyle w:val="Estilo"/>
      </w:pPr>
      <w:r>
        <w:t/>
      </w:r>
    </w:p>
    <w:p>
      <w:pPr>
        <w:pStyle w:val="Estilo"/>
      </w:pPr>
      <w:r>
        <w:t>PENAS, MEDIDAS DE SEGURIDAD Y CONSECUENCIAS JURÍDICAS APLICABLES 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30. Catálogo de penas.</w:t>
      </w:r>
    </w:p>
    <w:p>
      <w:pPr>
        <w:pStyle w:val="Estilo"/>
      </w:pPr>
      <w:r>
        <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Relegación;</w:t>
      </w:r>
    </w:p>
    <w:p>
      <w:pPr>
        <w:pStyle w:val="Estilo"/>
      </w:pPr>
      <w:r>
        <w:t/>
      </w:r>
    </w:p>
    <w:p>
      <w:pPr>
        <w:pStyle w:val="Estilo"/>
      </w:pPr>
      <w:r>
        <w:t>VIII. Confinamiento;</w:t>
      </w:r>
    </w:p>
    <w:p>
      <w:pPr>
        <w:pStyle w:val="Estilo"/>
      </w:pPr>
      <w:r>
        <w:t/>
      </w:r>
    </w:p>
    <w:p>
      <w:pPr>
        <w:pStyle w:val="Estilo"/>
      </w:pPr>
      <w:r>
        <w:t>IX. Prohibición de ir a una circunscripción territorial determinada o de residir en ella;</w:t>
      </w:r>
    </w:p>
    <w:p>
      <w:pPr>
        <w:pStyle w:val="Estilo"/>
      </w:pPr>
      <w:r>
        <w:t/>
      </w:r>
    </w:p>
    <w:p>
      <w:pPr>
        <w:pStyle w:val="Estilo"/>
      </w:pPr>
      <w:r>
        <w:t>X. Decomiso de los instrumentos, objetos y productos del delito; y,</w:t>
      </w:r>
    </w:p>
    <w:p>
      <w:pPr>
        <w:pStyle w:val="Estilo"/>
      </w:pPr>
      <w:r>
        <w:t/>
      </w:r>
    </w:p>
    <w:p>
      <w:pPr>
        <w:pStyle w:val="Estilo"/>
      </w:pPr>
      <w:r>
        <w:t>XI. Suspensión, privación e inhabilitación de derechos y funciones.</w:t>
      </w:r>
    </w:p>
    <w:p>
      <w:pPr>
        <w:pStyle w:val="Estilo"/>
      </w:pPr>
      <w:r>
        <w:t/>
      </w:r>
    </w:p>
    <w:p>
      <w:pPr>
        <w:pStyle w:val="Estilo"/>
      </w:pPr>
      <w:r>
        <w:t>Artículo 31. Catálogo de medidas de seguridad.</w:t>
      </w:r>
    </w:p>
    <w:p>
      <w:pPr>
        <w:pStyle w:val="Estilo"/>
      </w:pPr>
      <w:r>
        <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Artículo 32.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Artículo 33. Imposición de las penas, medidas de seguridad y consecuencias jurídicas de las personas morales.</w:t>
      </w:r>
    </w:p>
    <w:p>
      <w:pPr>
        <w:pStyle w:val="Estilo"/>
      </w:pPr>
      <w:r>
        <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34. Concepto y duración.</w:t>
      </w:r>
    </w:p>
    <w:p>
      <w:pPr>
        <w:pStyle w:val="Estilo"/>
      </w:pPr>
      <w:r>
        <w:t/>
      </w:r>
    </w:p>
    <w:p>
      <w:pPr>
        <w:pStyle w:val="Estilo"/>
      </w:pPr>
      <w: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 o del arraigo.</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35.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Esta medida no se concederá a los sentenciados por los delitos considerados graves en el Código Procesal Penal.</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36. Concepto y duración.</w:t>
      </w:r>
    </w:p>
    <w:p>
      <w:pPr>
        <w:pStyle w:val="Estilo"/>
      </w:pPr>
      <w:r>
        <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la forma siguiente:</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 y,</w:t>
      </w:r>
    </w:p>
    <w:p>
      <w:pPr>
        <w:pStyle w:val="Estilo"/>
      </w:pPr>
      <w:r>
        <w:t/>
      </w:r>
    </w:p>
    <w:p>
      <w:pPr>
        <w:pStyle w:val="Estilo"/>
      </w:pPr>
      <w:r>
        <w:t>III. Salida diurna con internamiento nocturno.</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Esta medida no se concederá a los sentenciados por los delitos considerados como graves en el Código Procesal Penal.</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37. Sanción pecuniaria.</w:t>
      </w:r>
    </w:p>
    <w:p>
      <w:pPr>
        <w:pStyle w:val="Estilo"/>
      </w:pPr>
      <w:r>
        <w:t/>
      </w:r>
    </w:p>
    <w:p>
      <w:pPr>
        <w:pStyle w:val="Estilo"/>
      </w:pPr>
      <w:r>
        <w:t>La sanción pecuniaria comprende la multa y la reparación del daño.</w:t>
      </w:r>
    </w:p>
    <w:p>
      <w:pPr>
        <w:pStyle w:val="Estilo"/>
      </w:pPr>
      <w:r>
        <w:t/>
      </w:r>
    </w:p>
    <w:p>
      <w:pPr>
        <w:pStyle w:val="Estilo"/>
      </w:pPr>
      <w:r>
        <w:t>(REFORMADO, P.O. 5 DE MARZO DE 2017)</w:t>
      </w:r>
    </w:p>
    <w:p>
      <w:pPr>
        <w:pStyle w:val="Estilo"/>
      </w:pPr>
      <w:r>
        <w:t>Artículo 38. De la multa.</w:t>
      </w:r>
    </w:p>
    <w:p>
      <w:pPr>
        <w:pStyle w:val="Estilo"/>
      </w:pPr>
      <w:r>
        <w:t/>
      </w:r>
    </w:p>
    <w:p>
      <w:pPr>
        <w:pStyle w:val="Estilo"/>
      </w:pPr>
      <w:r>
        <w:t>La multa consiste en el pago de una cantidad de dinero al Estado, la cual se aplicará en beneficio del Tribunal Superior de Justicia, para integrar el Fondo Auxiliar para la Administración de Justicia, que se fijará en base a la Unidad de Medida y Actualización y podrá ser de dieciocho a cinco mil cuarenta veces el importe de ésta.</w:t>
      </w:r>
    </w:p>
    <w:p>
      <w:pPr>
        <w:pStyle w:val="Estilo"/>
      </w:pPr>
      <w:r>
        <w:t/>
      </w:r>
    </w:p>
    <w:p>
      <w:pPr>
        <w:pStyle w:val="Estilo"/>
      </w:pPr>
      <w:r>
        <w:t>Para la imposición de la multa y para determinar la prisión aplicable, si es el caso, se atenderá a la Unidad de Medida y Actualización tratándose de delito continuado, se atenderá al monto de la Unidad de Medida y Actualización en el momento comisivo de la última conducta; si es permanente, al del momento en que cesó su comisión.</w:t>
      </w:r>
    </w:p>
    <w:p>
      <w:pPr>
        <w:pStyle w:val="Estilo"/>
      </w:pPr>
      <w:r>
        <w:t/>
      </w:r>
    </w:p>
    <w:p>
      <w:pPr>
        <w:pStyle w:val="Estilo"/>
      </w:pPr>
      <w:r>
        <w:t>Artículo 39. Sustitución de la multa.</w:t>
      </w:r>
    </w:p>
    <w:p>
      <w:pPr>
        <w:pStyle w:val="Estilo"/>
      </w:pPr>
      <w:r>
        <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40. Ejecución de la sanción.</w:t>
      </w:r>
    </w:p>
    <w:p>
      <w:pPr>
        <w:pStyle w:val="Estilo"/>
      </w:pPr>
      <w:r>
        <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w:t>
      </w:r>
    </w:p>
    <w:p>
      <w:pPr>
        <w:pStyle w:val="Estilo"/>
      </w:pPr>
      <w:r>
        <w:t/>
      </w:r>
    </w:p>
    <w:p>
      <w:pPr>
        <w:pStyle w:val="Estilo"/>
      </w:pPr>
      <w:r>
        <w:t>Artículo 41. De la reparación del daño.</w:t>
      </w:r>
    </w:p>
    <w:p>
      <w:pPr>
        <w:pStyle w:val="Estilo"/>
      </w:pPr>
      <w:r>
        <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42. Fijación de la reparación del daño.</w:t>
      </w:r>
    </w:p>
    <w:p>
      <w:pPr>
        <w:pStyle w:val="Estilo"/>
      </w:pPr>
      <w:r>
        <w:t/>
      </w:r>
    </w:p>
    <w:p>
      <w:pPr>
        <w:pStyle w:val="Estilo"/>
      </w:pPr>
      <w:r>
        <w:t>La reparación será fijada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68 y 70 de este código.</w:t>
      </w:r>
    </w:p>
    <w:p>
      <w:pPr>
        <w:pStyle w:val="Estilo"/>
      </w:pPr>
      <w:r>
        <w:t/>
      </w:r>
    </w:p>
    <w:p>
      <w:pPr>
        <w:pStyle w:val="Estilo"/>
      </w:pPr>
      <w:r>
        <w:t>Artículo 43.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44. Reparación del daño por vía civil.</w:t>
      </w:r>
    </w:p>
    <w:p>
      <w:pPr>
        <w:pStyle w:val="Estilo"/>
      </w:pPr>
      <w:r>
        <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45. Derecho a la reparación del daño.</w:t>
      </w:r>
    </w:p>
    <w:p>
      <w:pPr>
        <w:pStyle w:val="Estilo"/>
      </w:pPr>
      <w:r>
        <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Artículo 46.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47. Supletoriedad de la Ley Federal del Trabajo.</w:t>
      </w:r>
    </w:p>
    <w:p>
      <w:pPr>
        <w:pStyle w:val="Estilo"/>
      </w:pPr>
      <w:r>
        <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48. Plazos para la reparación del daño.</w:t>
      </w:r>
    </w:p>
    <w:p>
      <w:pPr>
        <w:pStyle w:val="Estilo"/>
      </w:pPr>
      <w:r>
        <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46 de este código, el Estado y los municipios proveerán lo necesario para el pago inmediato de la reparación del daño. El pago se hará preferentemente en una sola exhibición.</w:t>
      </w:r>
    </w:p>
    <w:p>
      <w:pPr>
        <w:pStyle w:val="Estilo"/>
      </w:pPr>
      <w:r>
        <w:t/>
      </w:r>
    </w:p>
    <w:p>
      <w:pPr>
        <w:pStyle w:val="Estilo"/>
      </w:pPr>
      <w:r>
        <w:t>Artículo 49. Aplicación de las garantías económicas de la libertad provisional.</w:t>
      </w:r>
    </w:p>
    <w:p>
      <w:pPr>
        <w:pStyle w:val="Estilo"/>
      </w:pPr>
      <w:r>
        <w:t/>
      </w:r>
    </w:p>
    <w:p>
      <w:pPr>
        <w:pStyle w:val="Estilo"/>
      </w:pPr>
      <w:r>
        <w:t>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al Fondo Auxiliar para la Administración de Justicia del Poder Judicial del Estado.</w:t>
      </w:r>
    </w:p>
    <w:p>
      <w:pPr>
        <w:pStyle w:val="Estilo"/>
      </w:pPr>
      <w:r>
        <w:t/>
      </w:r>
    </w:p>
    <w:p>
      <w:pPr>
        <w:pStyle w:val="Estilo"/>
      </w:pPr>
      <w:r>
        <w:t>Artículo 50.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Auxiliar para la Administración de Justicia del Poder Judicial.</w:t>
      </w:r>
    </w:p>
    <w:p>
      <w:pPr>
        <w:pStyle w:val="Estilo"/>
      </w:pPr>
      <w:r>
        <w:t/>
      </w:r>
    </w:p>
    <w:p>
      <w:pPr>
        <w:pStyle w:val="Estilo"/>
      </w:pPr>
      <w:r>
        <w:t>Artículo 51. Exigibilidad de la reparación del daño.</w:t>
      </w:r>
    </w:p>
    <w:p>
      <w:pPr>
        <w:pStyle w:val="Estilo"/>
      </w:pPr>
      <w:r>
        <w:t/>
      </w:r>
    </w:p>
    <w:p>
      <w:pPr>
        <w:pStyle w:val="Estilo"/>
      </w:pPr>
      <w:r>
        <w:t>La reparación del daño, se exigirá de oficio por el Ministerio Público, con el que podrán coadyuvar la víctima y ofendido, sus derechohabientes o sus representantes en los términos que prevenga el Código Procesal Penal.</w:t>
      </w:r>
    </w:p>
    <w:p>
      <w:pPr>
        <w:pStyle w:val="Estilo"/>
      </w:pPr>
      <w:r>
        <w:t/>
      </w:r>
    </w:p>
    <w:p>
      <w:pPr>
        <w:pStyle w:val="Estilo"/>
      </w:pPr>
      <w:r>
        <w:t>La reparación del daño que deba exigirse a terceros, tendrá el carácter de responsabilidad civil y se tramitará en forma de incidente, en los términos que fije el Código Procesal Penal.</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Artículo 52. Obligación mancomunada y solidaria.</w:t>
      </w:r>
    </w:p>
    <w:p>
      <w:pPr>
        <w:pStyle w:val="Estilo"/>
      </w:pPr>
      <w:r>
        <w:t/>
      </w:r>
    </w:p>
    <w:p>
      <w:pPr>
        <w:pStyle w:val="Estilo"/>
      </w:pPr>
      <w:r>
        <w:t>Cuando sean varios los responsables del delito, éstos están obligados mancomunada y solidariamente a cubrir el importe de la reparación de los daños.</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53. Concepto y duración.</w:t>
      </w:r>
    </w:p>
    <w:p>
      <w:pPr>
        <w:pStyle w:val="Estilo"/>
      </w:pPr>
      <w:r>
        <w:t/>
      </w:r>
    </w:p>
    <w:p>
      <w:pPr>
        <w:pStyle w:val="Estilo"/>
      </w:pPr>
      <w:r>
        <w:t>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sustitutiva de la pena de prisión o de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Este beneficio no se concederá a los sentenciados por los delitos considerados como graves en el Código Procesal Penal.</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54.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RELEGACIÓN</w:t>
      </w:r>
    </w:p>
    <w:p>
      <w:pPr>
        <w:pStyle w:val="Estilo"/>
      </w:pPr>
      <w:r>
        <w:t/>
      </w:r>
    </w:p>
    <w:p>
      <w:pPr>
        <w:pStyle w:val="Estilo"/>
      </w:pPr>
      <w:r>
        <w:t>Artículo 55.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VIII</w:t>
      </w:r>
    </w:p>
    <w:p>
      <w:pPr>
        <w:pStyle w:val="Estilo"/>
      </w:pPr>
      <w:r>
        <w:t/>
      </w:r>
    </w:p>
    <w:p>
      <w:pPr>
        <w:pStyle w:val="Estilo"/>
      </w:pPr>
      <w:r>
        <w:t>CONFINAMIENTO</w:t>
      </w:r>
    </w:p>
    <w:p>
      <w:pPr>
        <w:pStyle w:val="Estilo"/>
      </w:pPr>
      <w:r>
        <w:t/>
      </w:r>
    </w:p>
    <w:p>
      <w:pPr>
        <w:pStyle w:val="Estilo"/>
      </w:pPr>
      <w:r>
        <w:t>Artículo 56. Concepto y duración.</w:t>
      </w:r>
    </w:p>
    <w:p>
      <w:pPr>
        <w:pStyle w:val="Estilo"/>
      </w:pPr>
      <w:r>
        <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CAPÍTULO IX</w:t>
      </w:r>
    </w:p>
    <w:p>
      <w:pPr>
        <w:pStyle w:val="Estilo"/>
      </w:pPr>
      <w:r>
        <w:t/>
      </w:r>
    </w:p>
    <w:p>
      <w:pPr>
        <w:pStyle w:val="Estilo"/>
      </w:pPr>
      <w:r>
        <w:t>PROHIBICIÓN DE IR A UNA CIRCUNSCRIPCIÓN TERRITORIAL DETERMINADA O DE RESIDIR EN ELLA</w:t>
      </w:r>
    </w:p>
    <w:p>
      <w:pPr>
        <w:pStyle w:val="Estilo"/>
      </w:pPr>
      <w:r>
        <w:t/>
      </w:r>
    </w:p>
    <w:p>
      <w:pPr>
        <w:pStyle w:val="Estilo"/>
      </w:pPr>
      <w:r>
        <w:t>Artículo 57. Concepto y duración.</w:t>
      </w:r>
    </w:p>
    <w:p>
      <w:pPr>
        <w:pStyle w:val="Estilo"/>
      </w:pPr>
      <w:r>
        <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X</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58. Bienes susceptibles de decomiso.</w:t>
      </w:r>
    </w:p>
    <w:p>
      <w:pPr>
        <w:pStyle w:val="Estilo"/>
      </w:pPr>
      <w:r>
        <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Las disposiciones contenidas en el presente artículo se sujetarán a lo establecido en la Ley Estatal para la Administración de Bienes Asegurados, Decomisados y en Abandono.</w:t>
      </w:r>
    </w:p>
    <w:p>
      <w:pPr>
        <w:pStyle w:val="Estilo"/>
      </w:pPr>
      <w:r>
        <w:t/>
      </w:r>
    </w:p>
    <w:p>
      <w:pPr>
        <w:pStyle w:val="Estilo"/>
      </w:pPr>
      <w:r>
        <w:t/>
      </w:r>
    </w:p>
    <w:p>
      <w:pPr>
        <w:pStyle w:val="Estilo"/>
      </w:pPr>
      <w:r>
        <w:t>CAPÍTULO XI</w:t>
      </w:r>
    </w:p>
    <w:p>
      <w:pPr>
        <w:pStyle w:val="Estilo"/>
      </w:pPr>
      <w:r>
        <w:t/>
      </w:r>
    </w:p>
    <w:p>
      <w:pPr>
        <w:pStyle w:val="Estilo"/>
      </w:pPr>
      <w:r>
        <w:t>SUSPENSIÓN, PRIVACIÓN E INHABILITACIÓN DE DERECHOS Y FUNCIONES</w:t>
      </w:r>
    </w:p>
    <w:p>
      <w:pPr>
        <w:pStyle w:val="Estilo"/>
      </w:pPr>
      <w:r>
        <w:t/>
      </w:r>
    </w:p>
    <w:p>
      <w:pPr>
        <w:pStyle w:val="Estilo"/>
      </w:pPr>
      <w:r>
        <w:t>Artículo 59. Concepto de éstas sanciones.</w:t>
      </w:r>
    </w:p>
    <w:p>
      <w:pPr>
        <w:pStyle w:val="Estilo"/>
      </w:pPr>
      <w:r>
        <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XII</w:t>
      </w:r>
    </w:p>
    <w:p>
      <w:pPr>
        <w:pStyle w:val="Estilo"/>
      </w:pPr>
      <w:r>
        <w:t/>
      </w:r>
    </w:p>
    <w:p>
      <w:pPr>
        <w:pStyle w:val="Estilo"/>
      </w:pPr>
      <w:r>
        <w:t>DESTITUCIÓN</w:t>
      </w:r>
    </w:p>
    <w:p>
      <w:pPr>
        <w:pStyle w:val="Estilo"/>
      </w:pPr>
      <w:r>
        <w:t/>
      </w:r>
    </w:p>
    <w:p>
      <w:pPr>
        <w:pStyle w:val="Estilo"/>
      </w:pPr>
      <w:r>
        <w:t>Artículo 60. Concepto de la sanción.</w:t>
      </w:r>
    </w:p>
    <w:p>
      <w:pPr>
        <w:pStyle w:val="Estilo"/>
      </w:pPr>
      <w:r>
        <w:t/>
      </w:r>
    </w:p>
    <w:p>
      <w:pPr>
        <w:pStyle w:val="Estilo"/>
      </w:pPr>
      <w:r>
        <w:t>La destitución consiste en la separación del cargo, función o empleo cuando el sentenciado tenga el carácter de servidor público en los casos que prevengan las leyes.</w:t>
      </w:r>
    </w:p>
    <w:p>
      <w:pPr>
        <w:pStyle w:val="Estilo"/>
      </w:pPr>
      <w:r>
        <w:t/>
      </w:r>
    </w:p>
    <w:p>
      <w:pPr>
        <w:pStyle w:val="Estilo"/>
      </w:pPr>
      <w:r>
        <w:t/>
      </w:r>
    </w:p>
    <w:p>
      <w:pPr>
        <w:pStyle w:val="Estilo"/>
      </w:pPr>
      <w:r>
        <w:t>SUBTÍTULO SEGUNDO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61.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II. La que se podrá imponer, discrecionalmente a los responsables de los delitos de robo, lesiones y homicidio doloso;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62.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63.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Tratamiento para imputables disminuidos.</w:t>
      </w:r>
    </w:p>
    <w:p>
      <w:pPr>
        <w:pStyle w:val="Estilo"/>
      </w:pPr>
      <w:r>
        <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65.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66.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67. Definición y duración.</w:t>
      </w:r>
    </w:p>
    <w:p>
      <w:pPr>
        <w:pStyle w:val="Estilo"/>
      </w:pPr>
      <w:r>
        <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e,</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68. Imposición de sanciones.</w:t>
      </w:r>
    </w:p>
    <w:p>
      <w:pPr>
        <w:pStyle w:val="Estilo"/>
      </w:pPr>
      <w:r>
        <w:t/>
      </w:r>
    </w:p>
    <w:p>
      <w:pPr>
        <w:pStyle w:val="Estilo"/>
      </w:pPr>
      <w:r>
        <w:t>Dentro de los límites fijados por la ley, la autoridad judicial impondrá las sanciones establecidas para cada delito, teniendo en cuenta las circunstancias exteriores de ejecución y las peculiares del sentenciado, en los términos de los artículos siguientes.</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69. Fijación de la pena en delito consumado.</w:t>
      </w:r>
    </w:p>
    <w:p>
      <w:pPr>
        <w:pStyle w:val="Estilo"/>
      </w:pPr>
      <w:r>
        <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70. Criterios de individualización.</w:t>
      </w:r>
    </w:p>
    <w:p>
      <w:pPr>
        <w:pStyle w:val="Estilo"/>
      </w:pPr>
      <w:r>
        <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sujeto activo en la comisión del delito; los vínculos de parentesco, amistad o relación entre el activo y el pasivo, así como su calidad y la de la víctima u ofendido;</w:t>
      </w:r>
    </w:p>
    <w:p>
      <w:pPr>
        <w:pStyle w:val="Estilo"/>
      </w:pPr>
      <w:r>
        <w:t/>
      </w:r>
    </w:p>
    <w:p>
      <w:pPr>
        <w:pStyle w:val="Estilo"/>
      </w:pPr>
      <w:r>
        <w:t>V. Las condiciones fisiológicas y psíquicas específicas en que se encontraba el activo en el momento de la comisión del delito;</w:t>
      </w:r>
    </w:p>
    <w:p>
      <w:pPr>
        <w:pStyle w:val="Estilo"/>
      </w:pPr>
      <w:r>
        <w:t/>
      </w:r>
    </w:p>
    <w:p>
      <w:pPr>
        <w:pStyle w:val="Estilo"/>
      </w:pPr>
      <w:r>
        <w:t>VI. Las circunstancias del activo y pasivo antes y durante la comisión del delito, que sean relevantes para individualizar la sanción, así como el comportamiento posterior del acusado con relación al delito cometido;</w:t>
      </w:r>
    </w:p>
    <w:p>
      <w:pPr>
        <w:pStyle w:val="Estilo"/>
      </w:pPr>
      <w:r>
        <w:t/>
      </w:r>
    </w:p>
    <w:p>
      <w:pPr>
        <w:pStyle w:val="Estilo"/>
      </w:pPr>
      <w:r>
        <w:t>VII. Las demás circunstancias especiales del sujeto activo, que sean relevantes para determinar la posibilidad que tuvo de haber ajustado su conducta a las exigencias de la norma; y,</w:t>
      </w:r>
    </w:p>
    <w:p>
      <w:pPr>
        <w:pStyle w:val="Estilo"/>
      </w:pPr>
      <w:r>
        <w:t/>
      </w:r>
    </w:p>
    <w:p>
      <w:pPr>
        <w:pStyle w:val="Estilo"/>
      </w:pPr>
      <w:r>
        <w:t>VIII. Los motivos que lo impulsaron o determinaron a delinquir.</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71. Otras circunstancias de individualización.</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o con discapacidad;</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w:t>
      </w:r>
    </w:p>
    <w:p>
      <w:pPr>
        <w:pStyle w:val="Estilo"/>
      </w:pPr>
      <w:r>
        <w:t/>
      </w:r>
    </w:p>
    <w:p>
      <w:pPr>
        <w:pStyle w:val="Estilo"/>
      </w:pPr>
      <w:r>
        <w:t>d) La utilización para la comisión del delito, por parte del sentenciado,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del acusado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y,</w:t>
      </w:r>
    </w:p>
    <w:p>
      <w:pPr>
        <w:pStyle w:val="Estilo"/>
      </w:pPr>
      <w:r>
        <w:t/>
      </w:r>
    </w:p>
    <w:p>
      <w:pPr>
        <w:pStyle w:val="Estilo"/>
      </w:pPr>
      <w:r>
        <w:t>h) Ser mayor de setenta años.</w:t>
      </w:r>
    </w:p>
    <w:p>
      <w:pPr>
        <w:pStyle w:val="Estilo"/>
      </w:pPr>
      <w:r>
        <w:t/>
      </w:r>
    </w:p>
    <w:p>
      <w:pPr>
        <w:pStyle w:val="Estilo"/>
      </w:pPr>
      <w:r>
        <w:t>Artículo 72.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73.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74. Circunstancias personales y subjetivas.</w:t>
      </w:r>
    </w:p>
    <w:p>
      <w:pPr>
        <w:pStyle w:val="Estilo"/>
      </w:pPr>
      <w:r>
        <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75.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76. Punibilidad de la tentativa.</w:t>
      </w:r>
    </w:p>
    <w:p>
      <w:pPr>
        <w:pStyle w:val="Estilo"/>
      </w:pPr>
      <w:r>
        <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(REFORMADO, P.O. 6 DE MAYO DE 2014)</w:t>
      </w:r>
    </w:p>
    <w:p>
      <w:pPr>
        <w:pStyle w:val="Estilo"/>
      </w:pPr>
      <w:r>
        <w:t>Artículo 77. Punibilidad para los casos de participación delictiva.</w:t>
      </w:r>
    </w:p>
    <w:p>
      <w:pPr>
        <w:pStyle w:val="Estilo"/>
      </w:pPr>
      <w: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pPr>
        <w:pStyle w:val="Estilo"/>
      </w:pPr>
      <w:r>
        <w:t/>
      </w:r>
    </w:p>
    <w:p>
      <w:pPr>
        <w:pStyle w:val="Estilo"/>
      </w:pPr>
      <w:r>
        <w:t>Artículo 78. Punibilidad de la autoría indeterminada.</w:t>
      </w:r>
    </w:p>
    <w:p>
      <w:pPr>
        <w:pStyle w:val="Estilo"/>
      </w:pPr>
      <w:r>
        <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79. Punibilidad del delito culposo.</w:t>
      </w:r>
    </w:p>
    <w:p>
      <w:pPr>
        <w:pStyle w:val="Estilo"/>
      </w:pPr>
      <w:r>
        <w:t/>
      </w:r>
    </w:p>
    <w:p>
      <w:pPr>
        <w:pStyle w:val="Estilo"/>
      </w:pPr>
      <w:r>
        <w:t>(REFORMADO PRIMER PÁRRAFO, P.O. 5 DE MARZO DE 2017)</w:t>
      </w:r>
    </w:p>
    <w:p>
      <w:pPr>
        <w:pStyle w:val="Estilo"/>
      </w:pPr>
      <w:r>
        <w:t>En los casos de delitos culposos, se impondrán de tres meses a cinco años de prisión, multa de dieciocho hasta trescientas sesenta veces la Unidad de Medida y Actualización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Unidad de Medida y Actualización.</w:t>
      </w:r>
    </w:p>
    <w:p>
      <w:pPr>
        <w:pStyle w:val="Estilo"/>
      </w:pPr>
      <w:r>
        <w:t/>
      </w:r>
    </w:p>
    <w:p>
      <w:pPr>
        <w:pStyle w:val="Estilo"/>
      </w:pPr>
      <w:r>
        <w:t>En relación a estos delitos, se tendrá en cuenta lo siguiente:</w:t>
      </w:r>
    </w:p>
    <w:p>
      <w:pPr>
        <w:pStyle w:val="Estilo"/>
      </w:pPr>
      <w:r>
        <w:t/>
      </w:r>
    </w:p>
    <w:p>
      <w:pPr>
        <w:pStyle w:val="Estilo"/>
      </w:pPr>
      <w:r>
        <w:t>(REFORMADA, P.O. 5 DE MARZO DE 2017)</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doscientas ochenta y ocho hasta quinientas setenta y seis veces la Unidad de Medida y Actualización, destitución del empleo, cargo o comisión e inhabilitación para obtener otros de igual naturaleza;</w:t>
      </w:r>
    </w:p>
    <w:p>
      <w:pPr>
        <w:pStyle w:val="Estilo"/>
      </w:pPr>
      <w:r>
        <w:t/>
      </w:r>
    </w:p>
    <w:p>
      <w:pPr>
        <w:pStyle w:val="Estilo"/>
      </w:pPr>
      <w:r>
        <w:t>(REFORMADO PRIMER PÁRRAFO, P.O. 1 DE JUNIO DE 2017)</w:t>
      </w:r>
    </w:p>
    <w:p>
      <w:pPr>
        <w:pStyle w:val="Estilo"/>
      </w:pPr>
      <w: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(sic) sesenta veces la Unidad de Medida y Actualización.</w:t>
      </w:r>
    </w:p>
    <w:p>
      <w:pPr>
        <w:pStyle w:val="Estilo"/>
      </w:pPr>
      <w:r>
        <w:t/>
      </w:r>
    </w:p>
    <w:p>
      <w:pPr>
        <w:pStyle w:val="Estilo"/>
      </w:pPr>
      <w:r>
        <w:t>(ADICIONADO, P.O. 1 DE JUNIO DE 2017)</w:t>
      </w:r>
    </w:p>
    <w:p>
      <w:pPr>
        <w:pStyle w:val="Estilo"/>
      </w:pPr>
      <w:r>
        <w:t>En el caso de homicidio por la causa descrita en el párrafo anterior la sanción será de cinco a diez años de prisión y multa del valor de trecientas (sic) sesenta hasta setecientas veinte veces la Unidad de Medida y Actualización;</w:t>
      </w:r>
    </w:p>
    <w:p>
      <w:pPr>
        <w:pStyle w:val="Estilo"/>
      </w:pPr>
      <w:r>
        <w:t/>
      </w:r>
    </w:p>
    <w:p>
      <w:pPr>
        <w:pStyle w:val="Estilo"/>
      </w:pPr>
      <w:r>
        <w:t>(REFORMADA, P.O. 1 DE JUNIO DE 2017)</w:t>
      </w:r>
    </w:p>
    <w:p>
      <w:pPr>
        <w:pStyle w:val="Estilo"/>
      </w:pPr>
      <w: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trescientas sesenta veces la Unidad de Medida y Actualización;</w:t>
      </w:r>
    </w:p>
    <w:p>
      <w:pPr>
        <w:pStyle w:val="Estilo"/>
      </w:pPr>
      <w:r>
        <w:t/>
      </w:r>
    </w:p>
    <w:p>
      <w:pPr>
        <w:pStyle w:val="Estilo"/>
      </w:pPr>
      <w:r>
        <w:t>(REFORMADA [N. DE E. ADICIONADA], P.O. 1 DE JUNIO DE 2017)</w:t>
      </w:r>
    </w:p>
    <w:p>
      <w:pPr>
        <w:pStyle w:val="Estilo"/>
      </w:pPr>
      <w:r>
        <w:t>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(sic) sesenta veces la Unidad de Medida y Actualización.</w:t>
      </w:r>
    </w:p>
    <w:p>
      <w:pPr>
        <w:pStyle w:val="Estilo"/>
      </w:pPr>
      <w:r>
        <w:t/>
      </w:r>
    </w:p>
    <w:p>
      <w:pPr>
        <w:pStyle w:val="Estilo"/>
      </w:pPr>
      <w:r>
        <w:t>En el caso de homicidio por la causa descrita en el párrafo anterior la sanción será tres a seis años de prisión y multa de doscientas dieciséis hasta cuatrocientas treinta y dos veces la Unidad de Medida y Actualización; y,</w:t>
      </w:r>
    </w:p>
    <w:p>
      <w:pPr>
        <w:pStyle w:val="Estilo"/>
      </w:pPr>
      <w:r>
        <w:t/>
      </w:r>
    </w:p>
    <w:p>
      <w:pPr>
        <w:pStyle w:val="Estilo"/>
      </w:pPr>
      <w:r>
        <w:t>(REFORMADA [N. DE E. REUBICADA], P.O. 1 DE JUNIO DE 2017)</w:t>
      </w:r>
    </w:p>
    <w:p>
      <w:pPr>
        <w:pStyle w:val="Estilo"/>
      </w:pPr>
      <w:r>
        <w:t>V. La calificación de la gravedad de la culpa queda al prudente arbitrio de la autoridad judicial, quien deberá tomar en consideración los criterios de individualización de sanciones a que se refiere éste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el sentenciado ha delinquido anteriormente en circunstancias semejantes;</w:t>
      </w:r>
    </w:p>
    <w:p>
      <w:pPr>
        <w:pStyle w:val="Estilo"/>
      </w:pPr>
      <w:r>
        <w:t/>
      </w:r>
    </w:p>
    <w:p>
      <w:pPr>
        <w:pStyle w:val="Estilo"/>
      </w:pPr>
      <w:r>
        <w:t>d) Si tuvo tiempo para obrar con la reflexión y cuidado necesarios; y,</w:t>
      </w:r>
    </w:p>
    <w:p>
      <w:pPr>
        <w:pStyle w:val="Estilo"/>
      </w:pPr>
      <w:r>
        <w:t/>
      </w:r>
    </w:p>
    <w:p>
      <w:pPr>
        <w:pStyle w:val="Estilo"/>
      </w:pPr>
      <w:r>
        <w:t>e)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(ADICIONADO, P.O. 6 DE MAYO DE 2014)</w:t>
      </w:r>
    </w:p>
    <w:p>
      <w:pPr>
        <w:pStyle w:val="Estilo"/>
      </w:pPr>
      <w:r>
        <w:t>Artículo 79 Bis. Sólo podrán ser sancionados como delitos culposos los siguientes:</w:t>
      </w:r>
    </w:p>
    <w:p>
      <w:pPr>
        <w:pStyle w:val="Estilo"/>
      </w:pPr>
      <w:r>
        <w:t/>
      </w:r>
    </w:p>
    <w:p>
      <w:pPr>
        <w:pStyle w:val="Estilo"/>
      </w:pPr>
      <w: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pPr>
        <w:pStyle w:val="Estilo"/>
      </w:pPr>
      <w:r>
        <w:t/>
      </w:r>
    </w:p>
    <w:p>
      <w:pPr>
        <w:pStyle w:val="Estilo"/>
      </w:pPr>
      <w:r>
        <w:t>Artículo 80. 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(REFORMADO, P.O. 5 DE MARZO DE 2017)</w:t>
      </w:r>
    </w:p>
    <w:p>
      <w:pPr>
        <w:pStyle w:val="Estilo"/>
      </w:pPr>
      <w:r>
        <w:t>Artículo 81. Cuando por culpa se ocasione únicamente el delito de daños que no sea mayor del equivalente a doscientas cincuenta veces la Unidad de Medida y Actualización, se sancionará con multa hasta por el valor del daño causado más la reparación de éste.</w:t>
      </w:r>
    </w:p>
    <w:p>
      <w:pPr>
        <w:pStyle w:val="Estilo"/>
      </w:pPr>
      <w:r>
        <w:t/>
      </w:r>
    </w:p>
    <w:p>
      <w:pPr>
        <w:pStyle w:val="Estilo"/>
      </w:pPr>
      <w:r>
        <w:t>Artículo 82.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83.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84. Punibilidad del delito continuado.</w:t>
      </w:r>
    </w:p>
    <w:p>
      <w:pPr>
        <w:pStyle w:val="Estilo"/>
      </w:pPr>
      <w:r>
        <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(REFORMADA SU DENOMINACIÓN, P.O. 10 DE DICIEMBRE DE 2009)</w:t>
      </w:r>
    </w:p>
    <w:p>
      <w:pPr>
        <w:pStyle w:val="Estilo"/>
      </w:pPr>
      <w:r>
        <w:t>CAPÍTULO VI</w:t>
      </w:r>
    </w:p>
    <w:p>
      <w:pPr>
        <w:pStyle w:val="Estilo"/>
      </w:pPr>
      <w:r>
        <w:t/>
      </w:r>
    </w:p>
    <w:p>
      <w:pPr>
        <w:pStyle w:val="Estilo"/>
      </w:pPr>
      <w:r>
        <w:t>ERROR VENCIBLE EN LAS CAUSAS DE LICITUD</w:t>
      </w:r>
    </w:p>
    <w:p>
      <w:pPr>
        <w:pStyle w:val="Estilo"/>
      </w:pPr>
      <w:r>
        <w:t/>
      </w:r>
    </w:p>
    <w:p>
      <w:pPr>
        <w:pStyle w:val="Estilo"/>
      </w:pPr>
      <w:r>
        <w:t>(REFORMADO, P.O. 6 DE MAYO DE 2014)</w:t>
      </w:r>
    </w:p>
    <w:p>
      <w:pPr>
        <w:pStyle w:val="Estilo"/>
      </w:pPr>
      <w:r>
        <w:t>Artículo 85. Punibilidad en casos de error vencible.</w:t>
      </w:r>
    </w:p>
    <w:p>
      <w:pPr>
        <w:pStyle w:val="Estilo"/>
      </w:pPr>
      <w:r>
        <w:t/>
      </w:r>
    </w:p>
    <w:p>
      <w:pPr>
        <w:pStyle w:val="Estilo"/>
      </w:pPr>
      <w:r>
        <w:t>En caso de que sea vencible el error de tipo a que se refiere el apartado A, fracción IV del artículo 28 de este Código, el hecho tendrá que atribuirse a título culposo, cuando el hecho de que se trate admita dicha forma de realización.</w:t>
      </w:r>
    </w:p>
    <w:p>
      <w:pPr>
        <w:pStyle w:val="Estilo"/>
      </w:pPr>
      <w:r>
        <w:t/>
      </w:r>
    </w:p>
    <w:p>
      <w:pPr>
        <w:pStyle w:val="Estilo"/>
      </w:pPr>
      <w:r>
        <w:t>En caso de que sea vencible el error de prohibición a que se refiere el apartado C fracción I del artículo 28 de este Código, la penalidad será de hasta una tercera parte del delito de que se trate.</w:t>
      </w:r>
    </w:p>
    <w:p>
      <w:pPr>
        <w:pStyle w:val="Estilo"/>
      </w:pPr>
      <w:r>
        <w:t/>
      </w:r>
    </w:p>
    <w:p>
      <w:pPr>
        <w:pStyle w:val="Estilo"/>
      </w:pPr>
      <w:r>
        <w:t/>
      </w:r>
    </w:p>
    <w:p>
      <w:pPr>
        <w:pStyle w:val="Estilo"/>
      </w:pPr>
      <w:r>
        <w:t>(REFORMADA SU DENOMINACIÓN, P.O. 10 DE DICIEMBRE DE 2009)</w:t>
      </w:r>
    </w:p>
    <w:p>
      <w:pPr>
        <w:pStyle w:val="Estilo"/>
      </w:pPr>
      <w:r>
        <w:t>CAPÍTULO VII</w:t>
      </w:r>
    </w:p>
    <w:p>
      <w:pPr>
        <w:pStyle w:val="Estilo"/>
      </w:pPr>
      <w:r>
        <w:t/>
      </w:r>
    </w:p>
    <w:p>
      <w:pPr>
        <w:pStyle w:val="Estilo"/>
      </w:pPr>
      <w:r>
        <w:t>EXCESO EN LAS CAUSAS DE LICITUD</w:t>
      </w:r>
    </w:p>
    <w:p>
      <w:pPr>
        <w:pStyle w:val="Estilo"/>
      </w:pPr>
      <w:r>
        <w:t/>
      </w:r>
    </w:p>
    <w:p>
      <w:pPr>
        <w:pStyle w:val="Estilo"/>
      </w:pPr>
      <w:r>
        <w:t>(REFORMADO, P.O. 6 DE MAYO DE 2014)</w:t>
      </w:r>
    </w:p>
    <w:p>
      <w:pPr>
        <w:pStyle w:val="Estilo"/>
      </w:pPr>
      <w:r>
        <w:t>Artículo 86. Punibilidad en casos de exceso en las causas de justificación.</w:t>
      </w:r>
    </w:p>
    <w:p>
      <w:pPr>
        <w:pStyle w:val="Estilo"/>
      </w:pPr>
      <w:r>
        <w:t/>
      </w:r>
    </w:p>
    <w:p>
      <w:pPr>
        <w:pStyle w:val="Estilo"/>
      </w:pPr>
      <w:r>
        <w:t>Al que incurra en exceso en alguna de las causas de justificación previstas en 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87. Sustitución de la prisión.</w:t>
      </w:r>
    </w:p>
    <w:p>
      <w:pPr>
        <w:pStyle w:val="Estilo"/>
      </w:pPr>
      <w:r>
        <w:t/>
      </w:r>
    </w:p>
    <w:p>
      <w:pPr>
        <w:pStyle w:val="Estilo"/>
      </w:pPr>
      <w:r>
        <w:t>(REFORMADO PRIMER PÁRRAFO, P.O. 5 DE MARZO DE 2017)</w:t>
      </w:r>
    </w:p>
    <w:p>
      <w:pPr>
        <w:pStyle w:val="Estilo"/>
      </w:pPr>
      <w:r>
        <w:t>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Unidad de Medida y Actualización. 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siendo solvente no paga la multa y la reparación del daño dentro del término que se le fije, que no podrá ser mayor de un mes.</w:t>
      </w:r>
    </w:p>
    <w:p>
      <w:pPr>
        <w:pStyle w:val="Estilo"/>
      </w:pPr>
      <w:r>
        <w:t/>
      </w:r>
    </w:p>
    <w:p>
      <w:pPr>
        <w:pStyle w:val="Estilo"/>
      </w:pPr>
      <w:r>
        <w:t>Artículo 88.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89. Condiciones para la sustitución.</w:t>
      </w:r>
    </w:p>
    <w:p>
      <w:pPr>
        <w:pStyle w:val="Estilo"/>
      </w:pPr>
      <w:r>
        <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90.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I. Cuando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Cuando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91.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92. La suspensión condicional de la condena comprenderá la pena de prisión y la multa.</w:t>
      </w:r>
    </w:p>
    <w:p>
      <w:pPr>
        <w:pStyle w:val="Estilo"/>
      </w:pPr>
      <w:r>
        <w:t/>
      </w:r>
    </w:p>
    <w:p>
      <w:pPr>
        <w:pStyle w:val="Estilo"/>
      </w:pPr>
      <w:r>
        <w:t>Artículo 93. 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haya delinquido por primera vez;</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94. 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95.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antes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96. El incumplimiento a cualquiera de estas obligaciones será motivo de revocación de la suspensión condicional de la pena.</w:t>
      </w:r>
    </w:p>
    <w:p>
      <w:pPr>
        <w:pStyle w:val="Estilo"/>
      </w:pPr>
      <w:r>
        <w:t/>
      </w:r>
    </w:p>
    <w:p>
      <w:pPr>
        <w:pStyle w:val="Estilo"/>
      </w:pPr>
      <w:r>
        <w:t>Artículo 97. 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Artículo 98. 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pPr>
        <w:pStyle w:val="Estilo"/>
      </w:pPr>
      <w:r>
        <w:t/>
      </w:r>
    </w:p>
    <w:p>
      <w:pPr>
        <w:pStyle w:val="Estilo"/>
      </w:pPr>
      <w:r>
        <w:t>Artículo 99. 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100. Si transcurrido el término de la suspensión y el sentenciado no ha cometido un nuevo delito se extinguirá la pena suspendida y en caso contrario se ejecutará.</w:t>
      </w:r>
    </w:p>
    <w:p>
      <w:pPr>
        <w:pStyle w:val="Estilo"/>
      </w:pPr>
      <w:r>
        <w:t/>
      </w:r>
    </w:p>
    <w:p>
      <w:pPr>
        <w:pStyle w:val="Estilo"/>
      </w:pPr>
      <w:r>
        <w:t>Artículo 101. 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refieren las fracciones III y VIII a que se refiere el artículo anterior, estarán sujetas al recurso de revisión previsto en el Código Procesal Penal.</w:t>
      </w:r>
    </w:p>
    <w:p>
      <w:pPr>
        <w:pStyle w:val="Estilo"/>
      </w:pPr>
      <w:r>
        <w:t/>
      </w:r>
    </w:p>
    <w:p>
      <w:pPr>
        <w:pStyle w:val="Estilo"/>
      </w:pPr>
      <w:r>
        <w:t>Artículo 104. Alcances de la extinción.</w:t>
      </w:r>
    </w:p>
    <w:p>
      <w:pPr>
        <w:pStyle w:val="Estilo"/>
      </w:pPr>
      <w:r>
        <w:t/>
      </w:r>
    </w:p>
    <w:p>
      <w:pPr>
        <w:pStyle w:val="Estilo"/>
      </w:pPr>
      <w:r>
        <w:t>La extinción que se produzca en los términos del artículo 102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106. Extinción por muerte.</w:t>
      </w:r>
    </w:p>
    <w:p>
      <w:pPr>
        <w:pStyle w:val="Estilo"/>
      </w:pPr>
      <w:r>
        <w:t/>
      </w:r>
    </w:p>
    <w:p>
      <w:pPr>
        <w:pStyle w:val="Estilo"/>
      </w:pPr>
      <w:r>
        <w:t>La muerte del imputado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107.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(REFORMADA SU DENOMINACIÓN, P.O. 10 DE DICIEMBRE DE 2009)</w:t>
      </w:r>
    </w:p>
    <w:p>
      <w:pPr>
        <w:pStyle w:val="Estilo"/>
      </w:pPr>
      <w:r>
        <w:t>CAPÍTULO V</w:t>
      </w:r>
    </w:p>
    <w:p>
      <w:pPr>
        <w:pStyle w:val="Estilo"/>
      </w:pPr>
      <w:r>
        <w:t/>
      </w:r>
    </w:p>
    <w:p>
      <w:pPr>
        <w:pStyle w:val="Estilo"/>
      </w:pPr>
      <w:r>
        <w:t>PERDÓN QUE OTORGA LA VÍCTIMA U OFENDIDO</w:t>
      </w:r>
    </w:p>
    <w:p>
      <w:pPr>
        <w:pStyle w:val="Estilo"/>
      </w:pPr>
      <w:r>
        <w:t/>
      </w:r>
    </w:p>
    <w:p>
      <w:pPr>
        <w:pStyle w:val="Estilo"/>
      </w:pPr>
      <w:r>
        <w:t>(REFORMADO, P.O. 10 DE DICIEMBRE DE 2009)</w:t>
      </w:r>
    </w:p>
    <w:p>
      <w:pPr>
        <w:pStyle w:val="Estilo"/>
      </w:pPr>
      <w:r>
        <w:t>Artículo 108. Extinción por perdón de la víctima.</w:t>
      </w:r>
    </w:p>
    <w:p>
      <w:pPr>
        <w:pStyle w:val="Estilo"/>
      </w:pPr>
      <w:r>
        <w:t/>
      </w:r>
    </w:p>
    <w:p>
      <w:pPr>
        <w:pStyle w:val="Estilo"/>
      </w:pPr>
      <w: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pPr>
        <w:pStyle w:val="Estilo"/>
      </w:pPr>
      <w:r>
        <w:t/>
      </w:r>
    </w:p>
    <w:p>
      <w:pPr>
        <w:pStyle w:val="Estilo"/>
      </w:pPr>
      <w:r>
        <w:t>Artículo 109. (DEROGADO, P.O. 20 DE FEBRERO DE 2011)</w:t>
      </w:r>
    </w:p>
    <w:p>
      <w:pPr>
        <w:pStyle w:val="Estilo"/>
      </w:pPr>
      <w:r>
        <w:t/>
      </w:r>
    </w:p>
    <w:p>
      <w:pPr>
        <w:pStyle w:val="Estilo"/>
      </w:pPr>
      <w:r>
        <w:t>Artículo 110. (DEROGADO, P.O. 20 DE FEBRERO DE 2011)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25 DE JUNIO DE 2017)</w:t>
      </w:r>
    </w:p>
    <w:p>
      <w:pPr>
        <w:pStyle w:val="Estilo"/>
      </w:pPr>
      <w:r>
        <w:t>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tortura, enriquecimiento ilícito en los términos de la fracción II del artículo 322 y pederastia de conformidad con el artículo 177 BIS, de este Código, son imprescriptibles.</w:t>
      </w:r>
    </w:p>
    <w:p>
      <w:pPr>
        <w:pStyle w:val="Estilo"/>
      </w:pPr>
      <w:r>
        <w:t/>
      </w:r>
    </w:p>
    <w:p>
      <w:pPr>
        <w:pStyle w:val="Estilo"/>
      </w:pPr>
      <w:r>
        <w:t>Artículo 116.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117.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119.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y,</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122.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121 de este código, suspenderán la prescripción.</w:t>
      </w:r>
    </w:p>
    <w:p>
      <w:pPr>
        <w:pStyle w:val="Estilo"/>
      </w:pPr>
      <w:r>
        <w:t/>
      </w:r>
    </w:p>
    <w:p>
      <w:pPr>
        <w:pStyle w:val="Estilo"/>
      </w:pPr>
      <w:r>
        <w:t>Artículo 124.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129. Autoridad competente para resolver la extinción.</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(ADICIONADO [N. DE E. REFORMADO], P.O. 15 DE JUNIO DE 2012)</w:t>
      </w:r>
    </w:p>
    <w:p>
      <w:pPr>
        <w:pStyle w:val="Estilo"/>
      </w:pPr>
      <w:r>
        <w:t>Artículo 130 bis. Prescripción de antecedentes penales.</w:t>
      </w:r>
    </w:p>
    <w:p>
      <w:pPr>
        <w:pStyle w:val="Estilo"/>
      </w:pPr>
      <w:r>
        <w:t/>
      </w:r>
    </w:p>
    <w:p>
      <w:pPr>
        <w:pStyle w:val="Estilo"/>
      </w:pPr>
      <w:r>
        <w:t>Los antecedentes penales prescriben con todos sus efectos, conforme a las siguientes reglas:</w:t>
      </w:r>
    </w:p>
    <w:p>
      <w:pPr>
        <w:pStyle w:val="Estilo"/>
      </w:pPr>
      <w:r>
        <w:t/>
      </w:r>
    </w:p>
    <w:p>
      <w:pPr>
        <w:pStyle w:val="Estilo"/>
      </w:pPr>
      <w:r>
        <w:t>I.- Que se haya cubierto la reparación del daño y pago de la multa, y</w:t>
      </w:r>
    </w:p>
    <w:p>
      <w:pPr>
        <w:pStyle w:val="Estilo"/>
      </w:pPr>
      <w:r>
        <w:t/>
      </w:r>
    </w:p>
    <w:p>
      <w:pPr>
        <w:pStyle w:val="Estilo"/>
      </w:pPr>
      <w:r>
        <w:t>II.- Que haya transcurrido a partir de la fecha de la sentencia firme sin que el sentenciado haya cometido delito doloso alguno o se encuentre bajo proceso penal:</w:t>
      </w:r>
    </w:p>
    <w:p>
      <w:pPr>
        <w:pStyle w:val="Estilo"/>
      </w:pPr>
      <w:r>
        <w:t/>
      </w:r>
    </w:p>
    <w:p>
      <w:pPr>
        <w:pStyle w:val="Estilo"/>
      </w:pPr>
      <w:r>
        <w:t>a) Un año cuando la pena no sea privativa de libertad;</w:t>
      </w:r>
    </w:p>
    <w:p>
      <w:pPr>
        <w:pStyle w:val="Estilo"/>
      </w:pPr>
      <w:r>
        <w:t/>
      </w:r>
    </w:p>
    <w:p>
      <w:pPr>
        <w:pStyle w:val="Estilo"/>
      </w:pPr>
      <w:r>
        <w:t>b) Dos años cuando se trate de penas por delitos culposos; o</w:t>
      </w:r>
    </w:p>
    <w:p>
      <w:pPr>
        <w:pStyle w:val="Estilo"/>
      </w:pPr>
      <w:r>
        <w:t/>
      </w:r>
    </w:p>
    <w:p>
      <w:pPr>
        <w:pStyle w:val="Estilo"/>
      </w:pPr>
      <w:r>
        <w:t>c) Tres años para las restantes penas.</w:t>
      </w:r>
    </w:p>
    <w:p>
      <w:pPr>
        <w:pStyle w:val="Estilo"/>
      </w:pPr>
      <w:r>
        <w:t/>
      </w:r>
    </w:p>
    <w:p>
      <w:pPr>
        <w:pStyle w:val="Estilo"/>
      </w:pPr>
      <w:r>
        <w:t>Quedan excluidos de la presente disposición los antecedentes penales que se deriven de delitos considerados como graves, el robo agravado y aquellos casos en que el solicitante haya sido sentenciado en forma ejecutoriada por delito doloso, en un proceso penal distinto al proceso de prescripción que solicita.</w:t>
      </w:r>
    </w:p>
    <w:p>
      <w:pPr>
        <w:pStyle w:val="Estilo"/>
      </w:pPr>
      <w:r>
        <w:t/>
      </w:r>
    </w:p>
    <w:p>
      <w:pPr>
        <w:pStyle w:val="Estilo"/>
      </w:pPr>
      <w:r>
        <w:t>III.- Este beneficio únicamente se otorgará por un solo proceso y en una sola ocasión.</w:t>
      </w:r>
    </w:p>
    <w:p>
      <w:pPr>
        <w:pStyle w:val="Estilo"/>
      </w:pPr>
      <w:r>
        <w:t/>
      </w:r>
    </w:p>
    <w:p>
      <w:pPr>
        <w:pStyle w:val="Estilo"/>
      </w:pPr>
      <w:r>
        <w:t>Las personas que conforme a este artículo tengan derecho a obtener la prescripción de sus antecedentes penales, lo solicitaran por escrito ante el Juez de Ejecución, el cual convocará a una audiencia para decidir en forma definitiva dentro de los cinco días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w:t>
      </w:r>
    </w:p>
    <w:p>
      <w:pPr>
        <w:pStyle w:val="Estilo"/>
      </w:pPr>
      <w:r>
        <w:t/>
      </w:r>
    </w:p>
    <w:p>
      <w:pPr>
        <w:pStyle w:val="Estilo"/>
      </w:pPr>
      <w: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pPr>
        <w:pStyle w:val="Estilo"/>
      </w:pPr>
      <w:r>
        <w:t/>
      </w:r>
    </w:p>
    <w:p>
      <w:pPr>
        <w:pStyle w:val="Estilo"/>
      </w:pPr>
      <w:r>
        <w:t>La resolución sobre la procedencia o no de la prescripción de antecedentes penales será apelable.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132. Principio de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LAS PERSONAS</w:t>
      </w:r>
    </w:p>
    <w:p>
      <w:pPr>
        <w:pStyle w:val="Estilo"/>
      </w:pPr>
      <w:r>
        <w:t/>
      </w:r>
    </w:p>
    <w:p>
      <w:pPr>
        <w:pStyle w:val="Estilo"/>
      </w:pPr>
      <w:r>
        <w:t/>
      </w:r>
    </w:p>
    <w:p>
      <w:pPr>
        <w:pStyle w:val="Estilo"/>
      </w:pPr>
      <w:r>
        <w:t>SUBTÍTULO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133. Comete el delito de homicidio el que priva de la vida a otro.</w:t>
      </w:r>
    </w:p>
    <w:p>
      <w:pPr>
        <w:pStyle w:val="Estilo"/>
      </w:pPr>
      <w:r>
        <w:t/>
      </w:r>
    </w:p>
    <w:p>
      <w:pPr>
        <w:pStyle w:val="Estilo"/>
      </w:pPr>
      <w:r>
        <w:t>Artículo 134.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(REFORMADO, P.O. 5 DE MARZO DE 2017)</w:t>
      </w:r>
    </w:p>
    <w:p>
      <w:pPr>
        <w:pStyle w:val="Estilo"/>
      </w:pPr>
      <w:r>
        <w:t>Artículo 135. A quien prive de la vida a otra persona, se le impondrá de doce a veinte años de prisión y multa de ochocientas sesenta a mil cuatrocientas cuarenta veces la Unidad de Medida y Actualización.</w:t>
      </w:r>
    </w:p>
    <w:p>
      <w:pPr>
        <w:pStyle w:val="Estilo"/>
      </w:pPr>
      <w:r>
        <w:t/>
      </w:r>
    </w:p>
    <w:p>
      <w:pPr>
        <w:pStyle w:val="Estilo"/>
      </w:pPr>
      <w:r>
        <w:t>Artículo 136. Al que prive de la vida a otro en riña se le impondrá la mitad o cinco sextos de las penas que le puedan corresponder según se trate de provocado o provocador.</w:t>
      </w:r>
    </w:p>
    <w:p>
      <w:pPr>
        <w:pStyle w:val="Estilo"/>
      </w:pPr>
      <w:r>
        <w:t/>
      </w:r>
    </w:p>
    <w:p>
      <w:pPr>
        <w:pStyle w:val="Estilo"/>
      </w:pPr>
      <w:r>
        <w:t>(REFORMADO, P.O. 5 DE MARZO DE 2017)</w:t>
      </w:r>
    </w:p>
    <w:p>
      <w:pPr>
        <w:pStyle w:val="Estilo"/>
      </w:pPr>
      <w:r>
        <w:t>Artículo 137. A quien cometa homicidio calificado se le impondrá de veinte a cincuenta años de prisión y multa de mil cuatrocientas cuarenta a tres mil seiscientas veces la Unidad de Medida y Actualización.</w:t>
      </w:r>
    </w:p>
    <w:p>
      <w:pPr>
        <w:pStyle w:val="Estilo"/>
      </w:pPr>
      <w:r>
        <w:t/>
      </w:r>
    </w:p>
    <w:p>
      <w:pPr>
        <w:pStyle w:val="Estilo"/>
      </w:pPr>
      <w:r>
        <w:t>(REFORMADO, P.O. 31 DE MAYO DE 2018)</w:t>
      </w:r>
    </w:p>
    <w:p>
      <w:pPr>
        <w:pStyle w:val="Estilo"/>
      </w:pPr>
      <w:r>
        <w:t>Cuando el homicidio tenga características propias de feminicidio se impondrá de cuarenta a sesenta años de prisión y de dos mil ochocientos ochenta a cuatro mil trecientos veinte veces la Unidad de Medida y Actualización de multa.</w:t>
      </w:r>
    </w:p>
    <w:p>
      <w:pPr>
        <w:pStyle w:val="Estilo"/>
      </w:pPr>
      <w:r>
        <w:t/>
      </w:r>
    </w:p>
    <w:p>
      <w:pPr>
        <w:pStyle w:val="Estilo"/>
      </w:pPr>
      <w:r>
        <w:t>(REFORMADO, P.O. 31 DE MAYO DE 2018)</w:t>
      </w:r>
    </w:p>
    <w:p>
      <w:pPr>
        <w:pStyle w:val="Estilo"/>
      </w:pPr>
      <w:r>
        <w:t>En el caso de feminicidio, si entre el activo y la víctima existió una relación sentimental, afectiva o de confianza; de parentesco, laboral, docente o cualquiera que implique subordinación o superioridad, se impondrán de cuarenta y cinco a sesenta años de prisión y multa de tres mil doscientos cuarenta a cuatro mil trecientos veinte veces la Unidad de Medida y Actualización.</w:t>
      </w:r>
    </w:p>
    <w:p>
      <w:pPr>
        <w:pStyle w:val="Estilo"/>
      </w:pPr>
      <w:r>
        <w:t/>
      </w:r>
    </w:p>
    <w:p>
      <w:pPr>
        <w:pStyle w:val="Estilo"/>
      </w:pPr>
      <w:r>
        <w:t>(REFORMADO, P.O. 5 DE MARZO DE 2017)</w:t>
      </w:r>
    </w:p>
    <w:p>
      <w:pPr>
        <w:pStyle w:val="Estilo"/>
      </w:pPr>
      <w:r>
        <w:t>Artículo 138.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147 se impondrán de treinta a sesenta años de prisión y multa de dos mil ciento sesenta a cuatro mil seiscientas veinte veces la Unidad de Medida y Actualización.</w:t>
      </w:r>
    </w:p>
    <w:p>
      <w:pPr>
        <w:pStyle w:val="Estilo"/>
      </w:pPr>
      <w:r>
        <w:t/>
      </w:r>
    </w:p>
    <w:p>
      <w:pPr>
        <w:pStyle w:val="Estilo"/>
      </w:pPr>
      <w:r>
        <w:t>Artículo 139. Cuando la víctima del delito de homicidio sea menor de doce años o discapacitado, se aplicarán las penas previstas en el último párrafo del artículo anterior.</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140. A quien cause a otro un daño o alteración en su salud, se le impondrán:</w:t>
      </w:r>
    </w:p>
    <w:p>
      <w:pPr>
        <w:pStyle w:val="Estilo"/>
      </w:pPr>
      <w:r>
        <w:t/>
      </w:r>
    </w:p>
    <w:p>
      <w:pPr>
        <w:pStyle w:val="Estilo"/>
      </w:pPr>
      <w:r>
        <w:t>(REFORMADA, P.O. 5 DE MARZO DE 2017)</w:t>
      </w:r>
    </w:p>
    <w:p>
      <w:pPr>
        <w:pStyle w:val="Estilo"/>
      </w:pPr>
      <w:r>
        <w:t>I. De tres a seis meses de prisión o multa de dieciocho a treinta y seis veces la Unidad de Medida y Actualización o ambas penas, si las lesiones tardan en sanar hasta quince días;</w:t>
      </w:r>
    </w:p>
    <w:p>
      <w:pPr>
        <w:pStyle w:val="Estilo"/>
      </w:pPr>
      <w:r>
        <w:t/>
      </w:r>
    </w:p>
    <w:p>
      <w:pPr>
        <w:pStyle w:val="Estilo"/>
      </w:pPr>
      <w:r>
        <w:t>(REFORMADA, P.O. 5 DE MARZO DE 2017)</w:t>
      </w:r>
    </w:p>
    <w:p>
      <w:pPr>
        <w:pStyle w:val="Estilo"/>
      </w:pPr>
      <w:r>
        <w:t>II. De seis meses a dos años de prisión y multa de treinta y seis a ciento cuarenta y cuatro veces la Unidad de Medida y Actualización, cuando tarden en sanar más de quince días y menos de sesenta;</w:t>
      </w:r>
    </w:p>
    <w:p>
      <w:pPr>
        <w:pStyle w:val="Estilo"/>
      </w:pPr>
      <w:r>
        <w:t/>
      </w:r>
    </w:p>
    <w:p>
      <w:pPr>
        <w:pStyle w:val="Estilo"/>
      </w:pPr>
      <w:r>
        <w:t>(REFORMADA, P.O. 5 DE MARZO DE 2017)</w:t>
      </w:r>
    </w:p>
    <w:p>
      <w:pPr>
        <w:pStyle w:val="Estilo"/>
      </w:pPr>
      <w:r>
        <w:t>III. De dos a tres años seis meses de prisión y multa de ciento cuarenta y cuatro a doscientas dieciséis veces la Unidad de Medida y Actualización, si tardan en sanar más de sesenta días;</w:t>
      </w:r>
    </w:p>
    <w:p>
      <w:pPr>
        <w:pStyle w:val="Estilo"/>
      </w:pPr>
      <w:r>
        <w:t/>
      </w:r>
    </w:p>
    <w:p>
      <w:pPr>
        <w:pStyle w:val="Estilo"/>
      </w:pPr>
      <w:r>
        <w:t>(REFORMADA, P.O. 5 DE MARZO DE 2017)</w:t>
      </w:r>
    </w:p>
    <w:p>
      <w:pPr>
        <w:pStyle w:val="Estilo"/>
      </w:pPr>
      <w:r>
        <w:t>IV. De cuatro a seis años de prisión y multa de doscientos ochenta y ocho a cuatrocientas treinta y dos veces la Unidad de Medida y Actualización, cuando pongan en peligro la vida;</w:t>
      </w:r>
    </w:p>
    <w:p>
      <w:pPr>
        <w:pStyle w:val="Estilo"/>
      </w:pPr>
      <w:r>
        <w:t/>
      </w:r>
    </w:p>
    <w:p>
      <w:pPr>
        <w:pStyle w:val="Estilo"/>
      </w:pPr>
      <w:r>
        <w:t>(REFORMADA, P.O. 5 DE MARZO DE 2017)</w:t>
      </w:r>
    </w:p>
    <w:p>
      <w:pPr>
        <w:pStyle w:val="Estilo"/>
      </w:pPr>
      <w:r>
        <w:t>V. De dos a ocho años de prisión y multa de ciento cuarenta y cuatro a quinientas setenta y seis veces la Unidad de Medida y Actualización, cuando dejen cicatriz perpetua y notable en la cara o en un pabellón auricular;</w:t>
      </w:r>
    </w:p>
    <w:p>
      <w:pPr>
        <w:pStyle w:val="Estilo"/>
      </w:pPr>
      <w:r>
        <w:t/>
      </w:r>
    </w:p>
    <w:p>
      <w:pPr>
        <w:pStyle w:val="Estilo"/>
      </w:pPr>
      <w:r>
        <w:t>(REFORMADA, P.O. 5 DE MARZO DE 2017)</w:t>
      </w:r>
    </w:p>
    <w:p>
      <w:pPr>
        <w:pStyle w:val="Estilo"/>
      </w:pPr>
      <w:r>
        <w:t>VI. De tres a nueve años de prisión y multa de doscientas dieciséis a seiscientas cuarenta y ocho veces la Unidad de Medida y Actualización, cuando disminuyan alguna facultad o el normal funcionamiento de un órgano o de un miembro; y,</w:t>
      </w:r>
    </w:p>
    <w:p>
      <w:pPr>
        <w:pStyle w:val="Estilo"/>
      </w:pPr>
      <w:r>
        <w:t/>
      </w:r>
    </w:p>
    <w:p>
      <w:pPr>
        <w:pStyle w:val="Estilo"/>
      </w:pPr>
      <w:r>
        <w:t>(REFORMADA, P.O. 5 DE MARZO DE 2017)</w:t>
      </w:r>
    </w:p>
    <w:p>
      <w:pPr>
        <w:pStyle w:val="Estilo"/>
      </w:pPr>
      <w:r>
        <w:t>VII. De tres a diez años de prisión y multa de doscientas dieciséis a setecientas veinte veces la Unidad de Medida y Actualización, si producen la pérdida de cualquier función orgánica, de un miembro, de un órgano o de una facultad o causen una enfermedad incurable o una deformidad incorregible.</w:t>
      </w:r>
    </w:p>
    <w:p>
      <w:pPr>
        <w:pStyle w:val="Estilo"/>
      </w:pPr>
      <w:r>
        <w:t/>
      </w:r>
    </w:p>
    <w:p>
      <w:pPr>
        <w:pStyle w:val="Estilo"/>
      </w:pPr>
      <w:r>
        <w:t>(REFORMADO, P.O. 5 DE MARZO DE 2017)</w:t>
      </w:r>
    </w:p>
    <w:p>
      <w:pPr>
        <w:pStyle w:val="Estilo"/>
      </w:pPr>
      <w:r>
        <w:t>Artículo 141. Se impondrá, sin perjuicio de las penas señaladas en el artículo anterior, de uno a dos años de prisión y multa de setenta y dos a ciento cuarenta y cuatro veces la Unidad de Medida y Actualización, cuando la lesión haya sido producida por disparo de arma de fuego o cualquier otro objeto o instrumento punzocortante o punzo penetrante.</w:t>
      </w:r>
    </w:p>
    <w:p>
      <w:pPr>
        <w:pStyle w:val="Estilo"/>
      </w:pPr>
      <w:r>
        <w:t/>
      </w:r>
    </w:p>
    <w:p>
      <w:pPr>
        <w:pStyle w:val="Estilo"/>
      </w:pPr>
      <w:r>
        <w:t>Artículo 142.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143.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144. Si las lesiones fueren inferidas en riña, se impondrán la mitad o cinco sextos de las penas que le puedan corresponder, según se trate de provocado o provocador.</w:t>
      </w:r>
    </w:p>
    <w:p>
      <w:pPr>
        <w:pStyle w:val="Estilo"/>
      </w:pPr>
      <w:r>
        <w:t/>
      </w:r>
    </w:p>
    <w:p>
      <w:pPr>
        <w:pStyle w:val="Estilo"/>
      </w:pPr>
      <w:r>
        <w:t>Artículo 145. Cuando las lesiones sean calificadas, la pena se incrementará en dos terceras partes.</w:t>
      </w:r>
    </w:p>
    <w:p>
      <w:pPr>
        <w:pStyle w:val="Estilo"/>
      </w:pPr>
      <w:r>
        <w:t/>
      </w:r>
    </w:p>
    <w:p>
      <w:pPr>
        <w:pStyle w:val="Estilo"/>
      </w:pPr>
      <w:r>
        <w:t/>
      </w:r>
    </w:p>
    <w:p>
      <w:pPr>
        <w:pStyle w:val="Estilo"/>
      </w:pPr>
      <w:r>
        <w:t>(REFORMADA SU DENOMINACIÓN, P.O. 25 DE JUNIO DE 2017)</w:t>
      </w:r>
    </w:p>
    <w:p>
      <w:pPr>
        <w:pStyle w:val="Estilo"/>
      </w:pPr>
      <w:r>
        <w:t>CAPÍTULO III</w:t>
      </w:r>
    </w:p>
    <w:p>
      <w:pPr>
        <w:pStyle w:val="Estilo"/>
      </w:pPr>
      <w:r>
        <w:t/>
      </w:r>
    </w:p>
    <w:p>
      <w:pPr>
        <w:pStyle w:val="Estilo"/>
      </w:pPr>
      <w:r>
        <w:t>DISPOSICIONES GENERALES PARA LOS DELITOS DE HOMICIDIO, FEMINICIDIO Y LESIONES</w:t>
      </w:r>
    </w:p>
    <w:p>
      <w:pPr>
        <w:pStyle w:val="Estilo"/>
      </w:pPr>
      <w:r>
        <w:t/>
      </w:r>
    </w:p>
    <w:p>
      <w:pPr>
        <w:pStyle w:val="Estilo"/>
      </w:pPr>
      <w:r>
        <w:t>Artículo 146. La riña es la contienda de obra que se acepta de manera tácita o expresa entre dos o más personas con el ánimo de dañarse recíprocamente.</w:t>
      </w:r>
    </w:p>
    <w:p>
      <w:pPr>
        <w:pStyle w:val="Estilo"/>
      </w:pPr>
      <w:r>
        <w:t/>
      </w:r>
    </w:p>
    <w:p>
      <w:pPr>
        <w:pStyle w:val="Estilo"/>
      </w:pPr>
      <w:r>
        <w:t>(REFORMADO, P.O. 1 DE JUNIO DE 2017)</w:t>
      </w:r>
    </w:p>
    <w:p>
      <w:pPr>
        <w:pStyle w:val="Estilo"/>
      </w:pPr>
      <w:r>
        <w:t>Artículo 147. El homicidio y las lesiones son calificadas cuando se cometan con: premeditación, ventaja, traición, alevosía, retribución, por el medio empleado, saña, estado de alteración voluntaria, brutal ferocidad, por razones de preferencia sexual o identidad de género o en perjuicio de servidores públicos que se encarguen de la procuración o administración de justicia. De igual manera, se considerará que son calificados el homicidio o lesiones, cuando en su ejecución existan algunas de las causas previstas por el artículo 147 Bis de este Código.</w:t>
      </w:r>
    </w:p>
    <w:p>
      <w:pPr>
        <w:pStyle w:val="Estilo"/>
      </w:pPr>
      <w:r>
        <w:t/>
      </w:r>
    </w:p>
    <w:p>
      <w:pPr>
        <w:pStyle w:val="Estilo"/>
      </w:pPr>
      <w:r>
        <w:t>(REFORMADO PRIMER PÁRRAFO, P.O. 1 DE JUNIO DE 2017)</w:t>
      </w:r>
    </w:p>
    <w:p>
      <w:pPr>
        <w:pStyle w:val="Estilo"/>
      </w:pPr>
      <w:r>
        <w:t>Artículo 147 Bis. Se entiende que hay feminicidio cuando, se prive de la vida a una mujer por razones de género y se presente alguna de las circunstancias siguientes:</w:t>
      </w:r>
    </w:p>
    <w:p>
      <w:pPr>
        <w:pStyle w:val="Estilo"/>
      </w:pPr>
      <w:r>
        <w:t/>
      </w:r>
    </w:p>
    <w:p>
      <w:pPr>
        <w:pStyle w:val="Estilo"/>
      </w:pPr>
      <w:r>
        <w:t>(ADICIONADA, P.O. 11 DE DICIEMBRE DE 2011)</w:t>
      </w:r>
    </w:p>
    <w:p>
      <w:pPr>
        <w:pStyle w:val="Estilo"/>
      </w:pPr>
      <w:r>
        <w:t>I. El cuerpo de la víctima presente signos de violencia sexual de cualquier tipo;</w:t>
      </w:r>
    </w:p>
    <w:p>
      <w:pPr>
        <w:pStyle w:val="Estilo"/>
      </w:pPr>
      <w:r>
        <w:t/>
      </w:r>
    </w:p>
    <w:p>
      <w:pPr>
        <w:pStyle w:val="Estilo"/>
      </w:pPr>
      <w:r>
        <w:t>(ADICIONADA, P.O. 11 DE DICIEMBRE DE 2011)</w:t>
      </w:r>
    </w:p>
    <w:p>
      <w:pPr>
        <w:pStyle w:val="Estilo"/>
      </w:pPr>
      <w:r>
        <w:t>II. A la víctima se le hayan inferido lesiones infamantes, degradantes o mutilaciones, antes o después de haberla privado de la vida;</w:t>
      </w:r>
    </w:p>
    <w:p>
      <w:pPr>
        <w:pStyle w:val="Estilo"/>
      </w:pPr>
      <w:r>
        <w:t/>
      </w:r>
    </w:p>
    <w:p>
      <w:pPr>
        <w:pStyle w:val="Estilo"/>
      </w:pPr>
      <w:r>
        <w:t>(REFORMADA, P.O. 1 DE JUNIO DE 2017)</w:t>
      </w:r>
    </w:p>
    <w:p>
      <w:pPr>
        <w:pStyle w:val="Estilo"/>
      </w:pPr>
      <w:r>
        <w:t>III. Existan datos que establezcan que previamente se han cometido amenazas, acoso, violencia o lesiones del sujeto activo en contra de la víctima;</w:t>
      </w:r>
    </w:p>
    <w:p>
      <w:pPr>
        <w:pStyle w:val="Estilo"/>
      </w:pPr>
      <w:r>
        <w:t/>
      </w:r>
    </w:p>
    <w:p>
      <w:pPr>
        <w:pStyle w:val="Estilo"/>
      </w:pPr>
      <w:r>
        <w:t>(ADICIONADA, P.O. 11 DE DICIEMBRE DE 2011)</w:t>
      </w:r>
    </w:p>
    <w:p>
      <w:pPr>
        <w:pStyle w:val="Estilo"/>
      </w:pPr>
      <w:r>
        <w:t>IV. El cuerpo de la víctima sea expuesto, depositado o arrojado en un lugar público; o</w:t>
      </w:r>
    </w:p>
    <w:p>
      <w:pPr>
        <w:pStyle w:val="Estilo"/>
      </w:pPr>
      <w:r>
        <w:t/>
      </w:r>
    </w:p>
    <w:p>
      <w:pPr>
        <w:pStyle w:val="Estilo"/>
      </w:pPr>
      <w:r>
        <w:t>(ADICIONADA, P.O. 11 DE DICIEMBRE DE 2011)</w:t>
      </w:r>
    </w:p>
    <w:p>
      <w:pPr>
        <w:pStyle w:val="Estilo"/>
      </w:pPr>
      <w:r>
        <w:t>V. La víctima haya sido incomunicada sin ánimo de obtención de lucro, cualquiera que sea el tiempo previo a su fallecimiento.</w:t>
      </w:r>
    </w:p>
    <w:p>
      <w:pPr>
        <w:pStyle w:val="Estilo"/>
      </w:pPr>
      <w:r>
        <w:t/>
      </w:r>
    </w:p>
    <w:p>
      <w:pPr>
        <w:pStyle w:val="Estilo"/>
      </w:pPr>
      <w:r>
        <w:t>(ADICIONADA, P.O. 25 DE JUNIO DE 2017)</w:t>
      </w:r>
    </w:p>
    <w:p>
      <w:pPr>
        <w:pStyle w:val="Estilo"/>
      </w:pPr>
      <w:r>
        <w:t>VI. Que entre la víctima y el sujeto activo exista o haya existido una relación de parentesco por consanguinidad o afinidad, de matrimonio, concubinato, sociedad de convivencia, noviazgo o cualquier otra relación de hecho o amistad; o</w:t>
      </w:r>
    </w:p>
    <w:p>
      <w:pPr>
        <w:pStyle w:val="Estilo"/>
      </w:pPr>
      <w:r>
        <w:t/>
      </w:r>
    </w:p>
    <w:p>
      <w:pPr>
        <w:pStyle w:val="Estilo"/>
      </w:pPr>
      <w:r>
        <w:t>(ADICIONADA, P.O. 25 DE JUNIO DE 2017)</w:t>
      </w:r>
    </w:p>
    <w:p>
      <w:pPr>
        <w:pStyle w:val="Estilo"/>
      </w:pPr>
      <w:r>
        <w:t>VII. Entre el activo y la víctima hubo o haya existido una relación laboral, docente o cualquier otro que implique confianza, subordinación o superioridad.</w:t>
      </w:r>
    </w:p>
    <w:p>
      <w:pPr>
        <w:pStyle w:val="Estilo"/>
      </w:pPr>
      <w:r>
        <w:t/>
      </w:r>
    </w:p>
    <w:p>
      <w:pPr>
        <w:pStyle w:val="Estilo"/>
      </w:pPr>
      <w:r>
        <w:t>(ADICIONADO, P.O. 31 DE MAYO DE 2018)</w:t>
      </w:r>
    </w:p>
    <w:p>
      <w:pPr>
        <w:pStyle w:val="Estilo"/>
      </w:pPr>
      <w:r>
        <w:t>En el caso de la fracción VI se impondrá además de la pena, la pérdida de derechos con respecto a la víctima y ofendidos, incluidos los de carácter sucesorio.</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148. Comete el delito de aborto quien provoque la muerte del producto de la concepción en cualquier momento del embarazo y se impondrán las siguientes penas:</w:t>
      </w:r>
    </w:p>
    <w:p>
      <w:pPr>
        <w:pStyle w:val="Estilo"/>
      </w:pPr>
      <w:r>
        <w:t/>
      </w:r>
    </w:p>
    <w:p>
      <w:pPr>
        <w:pStyle w:val="Estilo"/>
      </w:pPr>
      <w:r>
        <w:t>(REFORMADA, P.O. 5 DE MARZO DE 2017)</w:t>
      </w:r>
    </w:p>
    <w:p>
      <w:pPr>
        <w:pStyle w:val="Estilo"/>
      </w:pPr>
      <w:r>
        <w:t>I. De uno a cinco años de prisión y multa de setenta y dos a trescientas sesenta veces la Unidad de Medida y Actualización, si se obra con el consentimiento de la mujer embarazada; y,</w:t>
      </w:r>
    </w:p>
    <w:p>
      <w:pPr>
        <w:pStyle w:val="Estilo"/>
      </w:pPr>
      <w:r>
        <w:t/>
      </w:r>
    </w:p>
    <w:p>
      <w:pPr>
        <w:pStyle w:val="Estilo"/>
      </w:pPr>
      <w:r>
        <w:t>(REFORMADA, P.O. 5 DE MARZO DE 2017)</w:t>
      </w:r>
    </w:p>
    <w:p>
      <w:pPr>
        <w:pStyle w:val="Estilo"/>
      </w:pPr>
      <w:r>
        <w:t>II. De tres a ocho años de prisión y multa (sic) doscientas ochenta y ocho a quinientas setenta y seis veces la Unidad de Medida y Actualización, si se obra sin consentimiento de la mujer embarazada.</w:t>
      </w:r>
    </w:p>
    <w:p>
      <w:pPr>
        <w:pStyle w:val="Estilo"/>
      </w:pPr>
      <w:r>
        <w:t/>
      </w:r>
    </w:p>
    <w:p>
      <w:pPr>
        <w:pStyle w:val="Estilo"/>
      </w:pPr>
      <w:r>
        <w:t>Artículo 149. Si el aborto lo causare un médico, cirujano, enfermero, enfermera, comadrón, comadrona o partera, además de las penas que le correspondan conforme al artículo anterior, se les suspenderá de tres a cinco años en el ejercicio de su profesión.</w:t>
      </w:r>
    </w:p>
    <w:p>
      <w:pPr>
        <w:pStyle w:val="Estilo"/>
      </w:pPr>
      <w:r>
        <w:t/>
      </w:r>
    </w:p>
    <w:p>
      <w:pPr>
        <w:pStyle w:val="Estilo"/>
      </w:pPr>
      <w:r>
        <w:t>(REFORMADO [N. DE E. ESTE PÁRRAFO], P.O. 31 DE DICIEMBRE DE 2017)</w:t>
      </w:r>
    </w:p>
    <w:p>
      <w:pPr>
        <w:pStyle w:val="Estilo"/>
      </w:pPr>
      <w:r>
        <w:t>Artículo 150. Se impondrá de uno a tres años de prisión y multa de setenta y dos a doscientos dieciséis veces la Unidad de Medida y Actualización, a la mujer que diere muerte al producto de su propia concepción o consintiere en que otro se la diere.</w:t>
      </w:r>
    </w:p>
    <w:p>
      <w:pPr>
        <w:pStyle w:val="Estilo"/>
      </w:pPr>
      <w:r>
        <w:t/>
      </w:r>
    </w:p>
    <w:p>
      <w:pPr>
        <w:pStyle w:val="Estilo"/>
      </w:pPr>
      <w:r>
        <w:t>(REFORMADO [N. DE E. REPUBLICADO], P.O. 31 DE DICIEMBRE DE 2017)</w:t>
      </w:r>
    </w:p>
    <w:p>
      <w:pPr>
        <w:pStyle w:val="Estilo"/>
      </w:pPr>
      <w:r>
        <w:t>Son causas excluyentes de la responsabilidad penal la muerte dada al producto de la concepción:</w:t>
      </w:r>
    </w:p>
    <w:p>
      <w:pPr>
        <w:pStyle w:val="Estilo"/>
      </w:pPr>
      <w:r>
        <w:t/>
      </w:r>
    </w:p>
    <w:p>
      <w:pPr>
        <w:pStyle w:val="Estilo"/>
      </w:pPr>
      <w:r>
        <w:t>I. Cuando aquélla sea resultado de una conducta culposa de la mujer embarazada. En este caso deberá darse el aviso correspondiente al Ministerio Público;</w:t>
      </w:r>
    </w:p>
    <w:p>
      <w:pPr>
        <w:pStyle w:val="Estilo"/>
      </w:pPr>
      <w:r>
        <w:t/>
      </w:r>
    </w:p>
    <w:p>
      <w:pPr>
        <w:pStyle w:val="Estilo"/>
      </w:pPr>
      <w:r>
        <w:t>(REFORMADA [N. DE E. REPUBLICADA], P.O. 31 DE DICIEMBRE DE 2017)</w:t>
      </w:r>
    </w:p>
    <w:p>
      <w:pPr>
        <w:pStyle w:val="Estilo"/>
      </w:pPr>
      <w:r>
        <w:t>II. Cuando el embarazo sea resultado del delito de violación; y,</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(REFORMADO, P.O. 31 DE DICIEMBRE DE 2017)</w:t>
      </w:r>
    </w:p>
    <w:p>
      <w:pPr>
        <w:pStyle w:val="Estilo"/>
      </w:pPr>
      <w:r>
        <w:t>Tratándose del caso a que se refiere la fracción III, deberá obtenerse previamente la autorización del Ministerio Público.</w:t>
      </w:r>
    </w:p>
    <w:p>
      <w:pPr>
        <w:pStyle w:val="Estilo"/>
      </w:pPr>
      <w:r>
        <w:t/>
      </w:r>
    </w:p>
    <w:p>
      <w:pPr>
        <w:pStyle w:val="Estilo"/>
      </w:pPr>
      <w: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(REFORMADO, P.O. 8 DE OCTUBRE DE 2017)</w:t>
      </w:r>
    </w:p>
    <w:p>
      <w:pPr>
        <w:pStyle w:val="Estilo"/>
      </w:pPr>
      <w:r>
        <w:t>Artículo 151. Al que por cualquier medio, ayude a otro para que se prive de la vida, se le impondrá prisión de uno a cinco años y multa de setenta y dos a trescientas sesenta veces la Unidad de Medida y Actualización, si el suicidio se consuma. Si el sujeto activo prestare el auxilio hasta el punto de ejecutar él mismo la muerte, la pena aplicable será de cuatro a diez años de prisión.</w:t>
      </w:r>
    </w:p>
    <w:p>
      <w:pPr>
        <w:pStyle w:val="Estilo"/>
      </w:pPr>
      <w:r>
        <w:t/>
      </w:r>
    </w:p>
    <w:p>
      <w:pPr>
        <w:pStyle w:val="Estilo"/>
      </w:pPr>
      <w:r>
        <w:t>(REFORMADO, P.O. 5 DE MARZO DE 2017)</w:t>
      </w:r>
    </w:p>
    <w:p>
      <w:pPr>
        <w:pStyle w:val="Estilo"/>
      </w:pPr>
      <w:r>
        <w:t>A quien induzca a otro para que se prive de la vida, se le impondrá prisión de tres a ocho años y multa de doscientas dieciséis a quinientas setenta y seis veces la Unidad de Medida y Actualización.</w:t>
      </w:r>
    </w:p>
    <w:p>
      <w:pPr>
        <w:pStyle w:val="Estilo"/>
      </w:pPr>
      <w:r>
        <w:t/>
      </w:r>
    </w:p>
    <w:p>
      <w:pPr>
        <w:pStyle w:val="Estilo"/>
      </w:pPr>
      <w: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152.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SUBTÍTULO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SECUESTRO</w:t>
      </w:r>
    </w:p>
    <w:p>
      <w:pPr>
        <w:pStyle w:val="Estilo"/>
      </w:pPr>
      <w:r>
        <w:t/>
      </w:r>
    </w:p>
    <w:p>
      <w:pPr>
        <w:pStyle w:val="Estilo"/>
      </w:pPr>
      <w:r>
        <w:t>(REFORMADO, P.O. 25 DE DICIEMBRE DE 2014)</w:t>
      </w:r>
    </w:p>
    <w:p>
      <w:pPr>
        <w:pStyle w:val="Estilo"/>
      </w:pPr>
      <w:r>
        <w:t>Artículo 153. En materia del delito de secuestro se estará a lo establecido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154. (DEROGADO, P.O. 25 DE DICIEMBRE DE 2014)</w:t>
      </w:r>
    </w:p>
    <w:p>
      <w:pPr>
        <w:pStyle w:val="Estilo"/>
      </w:pPr>
      <w:r>
        <w:t/>
      </w:r>
    </w:p>
    <w:p>
      <w:pPr>
        <w:pStyle w:val="Estilo"/>
      </w:pPr>
      <w:r>
        <w:t>Artículo 155. (DEROGADO, P.O. 25 DE DICIEMBRE DE 2014)</w:t>
      </w:r>
    </w:p>
    <w:p>
      <w:pPr>
        <w:pStyle w:val="Estilo"/>
      </w:pPr>
      <w:r>
        <w:t/>
      </w:r>
    </w:p>
    <w:p>
      <w:pPr>
        <w:pStyle w:val="Estilo"/>
      </w:pPr>
      <w:r>
        <w:t>Artículo 156. (DEROGADO, P.O. 25 DE DICIEMBRE DE 2014)</w:t>
      </w:r>
    </w:p>
    <w:p>
      <w:pPr>
        <w:pStyle w:val="Estilo"/>
      </w:pPr>
      <w:r>
        <w:t/>
      </w:r>
    </w:p>
    <w:p>
      <w:pPr>
        <w:pStyle w:val="Estilo"/>
      </w:pPr>
      <w:r>
        <w:t>Artículo 157. (DEROGADO, P.O. 25 DE DICIEMBRE DE 2014)</w:t>
      </w:r>
    </w:p>
    <w:p>
      <w:pPr>
        <w:pStyle w:val="Estilo"/>
      </w:pPr>
      <w:r>
        <w:t/>
      </w:r>
    </w:p>
    <w:p>
      <w:pPr>
        <w:pStyle w:val="Estilo"/>
      </w:pPr>
      <w:r>
        <w:t/>
      </w:r>
    </w:p>
    <w:p>
      <w:pPr>
        <w:pStyle w:val="Estilo"/>
      </w:pPr>
      <w:r>
        <w:t>(DEROGADO CON EL ARTÍCULO QUE LO INTEGRA, P.O. 16 DE JULIO DE 2017)</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158. (DEROGADO, P.O. 16 DE JULIO DE 2017)</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(REFORMADO PRIMER PÁRRAFO, P.O. 5 DE MARZO DE 2017)</w:t>
      </w:r>
    </w:p>
    <w:p>
      <w:pPr>
        <w:pStyle w:val="Estilo"/>
      </w:pPr>
      <w:r>
        <w:t>Artículo 159. 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Unidad de Medida y Actualización.</w:t>
      </w:r>
    </w:p>
    <w:p>
      <w:pPr>
        <w:pStyle w:val="Estilo"/>
      </w:pPr>
      <w:r>
        <w:t/>
      </w:r>
    </w:p>
    <w:p>
      <w:pPr>
        <w:pStyle w:val="Estilo"/>
      </w:pPr>
      <w:r>
        <w:t>Las mismas penas se impondrán a los que ejerciendo la patria potestad, guarda o custodia, a cambio de un beneficio económico, otorguen el consentimiento al tercero que reciba al menor; o al que, sin intervención de intermediario, incurra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(REFORMADO, P.O. 5 DE MARZO DE 2017)</w:t>
      </w:r>
    </w:p>
    <w:p>
      <w:pPr>
        <w:pStyle w:val="Estilo"/>
      </w:pPr>
      <w:r>
        <w:t>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doscientas treinta y cuatro veces la Unidad de Medida y Actualización.</w:t>
      </w:r>
    </w:p>
    <w:p>
      <w:pPr>
        <w:pStyle w:val="Estilo"/>
      </w:pPr>
      <w:r>
        <w:t/>
      </w:r>
    </w:p>
    <w:p>
      <w:pPr>
        <w:pStyle w:val="Estilo"/>
      </w:pPr>
      <w:r>
        <w:t>Si el menor es trasladado fuera del territorio del Estado, las penas se incrementarán en un tercio.</w:t>
      </w:r>
    </w:p>
    <w:p>
      <w:pPr>
        <w:pStyle w:val="Estilo"/>
      </w:pPr>
      <w:r>
        <w:t/>
      </w:r>
    </w:p>
    <w:p>
      <w:pPr>
        <w:pStyle w:val="Estilo"/>
      </w:pPr>
      <w:r>
        <w:t>Además de las penas señaladas los culpables de los delitos perderán los derechos que tengan en relación con el menor, incluidos los de carácter sucesorio.</w:t>
      </w:r>
    </w:p>
    <w:p>
      <w:pPr>
        <w:pStyle w:val="Estilo"/>
      </w:pPr>
      <w:r>
        <w:t/>
      </w:r>
    </w:p>
    <w:p>
      <w:pPr>
        <w:pStyle w:val="Estilo"/>
      </w:pPr>
      <w:r>
        <w:t>Artículo 160.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IV</w:t>
      </w:r>
    </w:p>
    <w:p>
      <w:pPr>
        <w:pStyle w:val="Estilo"/>
      </w:pPr>
      <w:r>
        <w:t/>
      </w:r>
    </w:p>
    <w:p>
      <w:pPr>
        <w:pStyle w:val="Estilo"/>
      </w:pPr>
      <w:r>
        <w:t>PRIVACIÓN DE LA LIBERTAD PERSONAL</w:t>
      </w:r>
    </w:p>
    <w:p>
      <w:pPr>
        <w:pStyle w:val="Estilo"/>
      </w:pPr>
      <w:r>
        <w:t/>
      </w:r>
    </w:p>
    <w:p>
      <w:pPr>
        <w:pStyle w:val="Estilo"/>
      </w:pPr>
      <w:r>
        <w:t>(REFORMADO PRIMER PÁRRAFO, P.O. 5 DE MARZO DE 2017)</w:t>
      </w:r>
    </w:p>
    <w:p>
      <w:pPr>
        <w:pStyle w:val="Estilo"/>
      </w:pPr>
      <w:r>
        <w:t>Artículo 161. Se impondrá de dos a cuatro años de prisión y multa de ciento cuarenta y cuatro a doscientas ochenta y ocho veces la Unidad de Medida y Actualización, al particular que prive a otro de su libertad, sin el propósito de obtener un lucro, causar un daño o perjuicio.</w:t>
      </w:r>
    </w:p>
    <w:p>
      <w:pPr>
        <w:pStyle w:val="Estilo"/>
      </w:pPr>
      <w:r>
        <w:t/>
      </w:r>
    </w:p>
    <w:p>
      <w:pPr>
        <w:pStyle w:val="Estilo"/>
      </w:pPr>
      <w:r>
        <w:t>(REFORMADO, P.O. 12 DE ABRIL DE 2012)</w:t>
      </w:r>
    </w:p>
    <w:p>
      <w:pPr>
        <w:pStyle w:val="Estilo"/>
      </w:pPr>
      <w:r>
        <w:t>La pena de prisión se aumentará en una mitad, cuando la privación de la libertad se realice con violencia, la víctima sea menor de doce años o mayor de sesenta años o discapacitado.</w:t>
      </w:r>
    </w:p>
    <w:p>
      <w:pPr>
        <w:pStyle w:val="Estilo"/>
      </w:pPr>
      <w:r>
        <w:t/>
      </w:r>
    </w:p>
    <w:p>
      <w:pPr>
        <w:pStyle w:val="Estilo"/>
      </w:pPr>
      <w:r>
        <w:t/>
      </w:r>
    </w:p>
    <w:p>
      <w:pPr>
        <w:pStyle w:val="Estilo"/>
      </w:pPr>
      <w:r>
        <w:t>(REFORMADA SU DENOMINACIÓN, P.O. 9 DE DICIEMBRE DE 2018)</w:t>
      </w:r>
    </w:p>
    <w:p>
      <w:pPr>
        <w:pStyle w:val="Estilo"/>
      </w:pPr>
      <w:r>
        <w:t>CAPITULO V</w:t>
      </w:r>
    </w:p>
    <w:p>
      <w:pPr>
        <w:pStyle w:val="Estilo"/>
      </w:pPr>
      <w:r>
        <w:t/>
      </w:r>
    </w:p>
    <w:p>
      <w:pPr>
        <w:pStyle w:val="Estilo"/>
      </w:pPr>
      <w:r>
        <w:t>RETENCIÓN Y SUSTRACCIÓN DE NIÑAS, NIÑOS O ADOLESCENTES O PERSONAS QUE NO TENGAN LA CAPACIDAD DE COMPRENDER EL SIGNIFICADO DEL HECHO</w:t>
      </w:r>
    </w:p>
    <w:p>
      <w:pPr>
        <w:pStyle w:val="Estilo"/>
      </w:pPr>
      <w:r>
        <w:t/>
      </w:r>
    </w:p>
    <w:p>
      <w:pPr>
        <w:pStyle w:val="Estilo"/>
      </w:pPr>
      <w:r>
        <w:t>(REFORMADO, P.O. 9 DE DICIEMBRE DE 2018)</w:t>
      </w:r>
    </w:p>
    <w:p>
      <w:pPr>
        <w:pStyle w:val="Estilo"/>
      </w:pPr>
      <w:r>
        <w:t>Artículo 162. A quien sin tener la relación de parentesco a que se refiere el artículo 164 de éste Código, o de tutela de una niña, niño o adolescente o de una persona que no tenga la capacidad de comprender el significado del hecho, lo retenga sin el consentimiento de quien ejerza su custodia legítima o su guarda, se le impondrá prisión de tres a cinco años y multa de doscientas dieciséis a trescientas sesenta veces la Unidad de Medida y Actualización.</w:t>
      </w:r>
    </w:p>
    <w:p>
      <w:pPr>
        <w:pStyle w:val="Estilo"/>
      </w:pPr>
      <w:r>
        <w:t/>
      </w:r>
    </w:p>
    <w:p>
      <w:pPr>
        <w:pStyle w:val="Estilo"/>
      </w:pPr>
      <w:r>
        <w:t>A quien bajo los mismos supuestos del párrafo anterior lo sustraiga de su custodia legítima o su guarda, se le impondrá de cinco a quince años de prisión y multa de trescientas sesenta a mil ochenta veces la Unidad de Medida y Actualización.</w:t>
      </w:r>
    </w:p>
    <w:p>
      <w:pPr>
        <w:pStyle w:val="Estilo"/>
      </w:pPr>
      <w:r>
        <w:t/>
      </w:r>
    </w:p>
    <w:p>
      <w:pPr>
        <w:pStyle w:val="Estilo"/>
      </w:pPr>
      <w:r>
        <w:t>(REFORMADO PRIMER PÁRRAFO, P.O. 9 DE DICIEMBRE DE 2018)</w:t>
      </w:r>
    </w:p>
    <w:p>
      <w:pPr>
        <w:pStyle w:val="Estilo"/>
      </w:pPr>
      <w:r>
        <w:t>Artículo 163. Si la retención o sustracción se realiza en contra de una niña o niño menor de doce años de edad, se aplicará una pena de diez a veinticinco años de prisión y multa de setecientos veinte a mil ochocientas veces la Unidad de Medida y Actualización.</w:t>
      </w:r>
    </w:p>
    <w:p>
      <w:pPr>
        <w:pStyle w:val="Estilo"/>
      </w:pPr>
      <w:r>
        <w:t/>
      </w:r>
    </w:p>
    <w:p>
      <w:pPr>
        <w:pStyle w:val="Estilo"/>
      </w:pPr>
      <w:r>
        <w:t>(ADICIONADO, P.O. 9 DE DICIEMBRE DE 2018)</w:t>
      </w:r>
    </w:p>
    <w:p>
      <w:pPr>
        <w:pStyle w:val="Estilo"/>
      </w:pPr>
      <w:r>
        <w:t>Si la sustracción tiene como propósito incorporar al sujeto pasivo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pPr>
        <w:pStyle w:val="Estilo"/>
      </w:pPr>
      <w:r>
        <w:t/>
      </w:r>
    </w:p>
    <w:p>
      <w:pPr>
        <w:pStyle w:val="Estilo"/>
      </w:pPr>
      <w:r>
        <w:t>(REFORMADO, P.O. 9 DE DICIEMBRE DE 2018)</w:t>
      </w:r>
    </w:p>
    <w:p>
      <w:pPr>
        <w:pStyle w:val="Estilo"/>
      </w:pPr>
      <w:r>
        <w:t>Artículo 164. Si el sujeto activo es ascendiente, descendiente, cónyuge, pariente colateral o afín hasta el cuarto grado y sustrae o retiene a una niña, niño o adolescente o persona que no tenga la capacidad para comprender el significado del hecho y no ejerce la patria potestad o ejerciéndola no tenga el consentimiento del otro progenitor o sin tener la tutela o su guarda y custodia, se impondrá de uno a cinco años de prisión y multa de ochenta a trescientas setenta veces la Unidad de Medida y Actualización.</w:t>
      </w:r>
    </w:p>
    <w:p>
      <w:pPr>
        <w:pStyle w:val="Estilo"/>
      </w:pPr>
      <w:r>
        <w:t/>
      </w:r>
    </w:p>
    <w:p>
      <w:pPr>
        <w:pStyle w:val="Estilo"/>
      </w:pPr>
      <w:r>
        <w:t>Al padre o madre que, sin tener la guarda y custodia de la niña, niño o adolescente o persona que no tenga la capacidad de comprender el significado del hecho o sin tener el consentimiento del otro progenitor, lo sustraiga o retenga fuera del territorio del Estado o fuera del territorio nacional, se le aumentarán en una mitad las penas previstas en el primer párrafo de este artículo.</w:t>
      </w:r>
    </w:p>
    <w:p>
      <w:pPr>
        <w:pStyle w:val="Estilo"/>
      </w:pPr>
      <w:r>
        <w:t/>
      </w:r>
    </w:p>
    <w:p>
      <w:pPr>
        <w:pStyle w:val="Estilo"/>
      </w:pPr>
      <w:r>
        <w:t>(REFORMADO, P.O. 9 DE DICIEMBRE DE 2018)</w:t>
      </w:r>
    </w:p>
    <w:p>
      <w:pPr>
        <w:pStyle w:val="Estilo"/>
      </w:pPr>
      <w:r>
        <w:t>Artículo 165. Se equipara al delito de retención o sustracción de niño, niña o adolescente o persona que no tenga la capacidad para comprender el significado del hecho, y se sancionará con las penas señaladas en el segundo párrafo del artículo 162, a la persona que mediante amenazas o engaños obtenga del padre o madre que tiene la guarda y custodia del menor o persona que no tenga la capacidad de comprender el significado del hecho, el consentimiento para trasladarlo, con la finalidad de retenerlo o sustraerlo fuera del territorio del Estado o fuera del territorio nacional.</w:t>
      </w:r>
    </w:p>
    <w:p>
      <w:pPr>
        <w:pStyle w:val="Estilo"/>
      </w:pPr>
      <w:r>
        <w:t/>
      </w:r>
    </w:p>
    <w:p>
      <w:pPr>
        <w:pStyle w:val="Estilo"/>
      </w:pPr>
      <w:r>
        <w:t>La pena señalada en el primer párrafo de este artículo se aplicará al cónyuge que sustraiga o retenga a un hijo menor de edad o persona que no tenga la capacidad para comprender el significado del hecho, con la finalidad de obligar al otro cónyuge a dar, hacer o dejar de hacer algo.</w:t>
      </w:r>
    </w:p>
    <w:p>
      <w:pPr>
        <w:pStyle w:val="Estilo"/>
      </w:pPr>
      <w:r>
        <w:t/>
      </w:r>
    </w:p>
    <w:p>
      <w:pPr>
        <w:pStyle w:val="Estilo"/>
      </w:pPr>
      <w:r>
        <w:t>(REFORMADO, P.O. 9 DE DICIEMBRE DE 2018)</w:t>
      </w:r>
    </w:p>
    <w:p>
      <w:pPr>
        <w:pStyle w:val="Estilo"/>
      </w:pPr>
      <w:r>
        <w:t>Artículo 166. Cuando el sujeto devuelva espontáneamente a la niña, niño o adolecente (sic) o persona que no tenga la capacidad de comprender el significado del hecho, dentro de las veinticuatro horas siguientes a la comisión del delito, se le impondrá una tercera parte de las penas antes señaladas para el caso particular.</w:t>
      </w:r>
    </w:p>
    <w:p>
      <w:pPr>
        <w:pStyle w:val="Estilo"/>
      </w:pPr>
      <w:r>
        <w:t/>
      </w:r>
    </w:p>
    <w:p>
      <w:pPr>
        <w:pStyle w:val="Estilo"/>
      </w:pPr>
      <w:r>
        <w:t/>
      </w:r>
    </w:p>
    <w:p>
      <w:pPr>
        <w:pStyle w:val="Estilo"/>
      </w:pPr>
      <w:r>
        <w:t>CAPÍTULO VI</w:t>
      </w:r>
    </w:p>
    <w:p>
      <w:pPr>
        <w:pStyle w:val="Estilo"/>
      </w:pPr>
      <w:r>
        <w:t/>
      </w:r>
    </w:p>
    <w:p>
      <w:pPr>
        <w:pStyle w:val="Estilo"/>
      </w:pPr>
      <w:r>
        <w:t>PRIVACIÓN DE LA LIBERTAD CON FINES SEXUALES</w:t>
      </w:r>
    </w:p>
    <w:p>
      <w:pPr>
        <w:pStyle w:val="Estilo"/>
      </w:pPr>
      <w:r>
        <w:t/>
      </w:r>
    </w:p>
    <w:p>
      <w:pPr>
        <w:pStyle w:val="Estilo"/>
      </w:pPr>
      <w:r>
        <w:t>(REFORMADO, P.O. 5 DE MARZO DE 2017)</w:t>
      </w:r>
    </w:p>
    <w:p>
      <w:pPr>
        <w:pStyle w:val="Estilo"/>
      </w:pPr>
      <w:r>
        <w:t>Artículo 167. A quien prive a otro de su libertad personal, con el propósito de realizar un acto sexual, se le impondrá de uno a cinco años de prisión y multa de setenta y dos a trescientas sesenta veces la Unidad de Medida y Actualización.</w:t>
      </w:r>
    </w:p>
    <w:p>
      <w:pPr>
        <w:pStyle w:val="Estilo"/>
      </w:pPr>
      <w:r>
        <w:t/>
      </w:r>
    </w:p>
    <w:p>
      <w:pPr>
        <w:pStyle w:val="Estilo"/>
      </w:pPr>
      <w: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p>
    <w:p>
      <w:pPr>
        <w:pStyle w:val="Estilo"/>
      </w:pPr>
      <w:r>
        <w:t/>
      </w:r>
    </w:p>
    <w:p>
      <w:pPr>
        <w:pStyle w:val="Estilo"/>
      </w:pPr>
      <w:r>
        <w:t/>
      </w:r>
    </w:p>
    <w:p>
      <w:pPr>
        <w:pStyle w:val="Estilo"/>
      </w:pPr>
      <w:r>
        <w:t>(DEROGADO CON EL ARTÍCULO QUE LO INTEGRA, P.O. 16 DE JULIO DE 2017)</w:t>
      </w:r>
    </w:p>
    <w:p>
      <w:pPr>
        <w:pStyle w:val="Estilo"/>
      </w:pPr>
      <w:r>
        <w:t>CAPÍTULO VII</w:t>
      </w:r>
    </w:p>
    <w:p>
      <w:pPr>
        <w:pStyle w:val="Estilo"/>
      </w:pPr>
      <w:r>
        <w:t/>
      </w:r>
    </w:p>
    <w:p>
      <w:pPr>
        <w:pStyle w:val="Estilo"/>
      </w:pPr>
      <w:r>
        <w:t>EXTORSIÓN</w:t>
      </w:r>
    </w:p>
    <w:p>
      <w:pPr>
        <w:pStyle w:val="Estilo"/>
      </w:pPr>
      <w:r>
        <w:t/>
      </w:r>
    </w:p>
    <w:p>
      <w:pPr>
        <w:pStyle w:val="Estilo"/>
      </w:pPr>
      <w:r>
        <w:t>Artículo 168. (DEROGADO, P.O. 16 DE JULIO DE 2017)</w:t>
      </w:r>
    </w:p>
    <w:p>
      <w:pPr>
        <w:pStyle w:val="Estilo"/>
      </w:pPr>
      <w:r>
        <w:t/>
      </w:r>
    </w:p>
    <w:p>
      <w:pPr>
        <w:pStyle w:val="Estilo"/>
      </w:pPr>
      <w:r>
        <w:t/>
      </w:r>
    </w:p>
    <w:p>
      <w:pPr>
        <w:pStyle w:val="Estilo"/>
      </w:pPr>
      <w:r>
        <w:t>CAPÍTULO VIII</w:t>
      </w:r>
    </w:p>
    <w:p>
      <w:pPr>
        <w:pStyle w:val="Estilo"/>
      </w:pPr>
      <w:r>
        <w:t/>
      </w:r>
    </w:p>
    <w:p>
      <w:pPr>
        <w:pStyle w:val="Estilo"/>
      </w:pPr>
      <w:r>
        <w:t>ASALTO</w:t>
      </w:r>
    </w:p>
    <w:p>
      <w:pPr>
        <w:pStyle w:val="Estilo"/>
      </w:pPr>
      <w:r>
        <w:t/>
      </w:r>
    </w:p>
    <w:p>
      <w:pPr>
        <w:pStyle w:val="Estilo"/>
      </w:pPr>
      <w:r>
        <w:t>(REFORMADO, P.O. 5 DE MARZO DE 2017)</w:t>
      </w:r>
    </w:p>
    <w:p>
      <w:pPr>
        <w:pStyle w:val="Estilo"/>
      </w:pPr>
      <w:r>
        <w:t>Artículo 169.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(sic) prisión de dos a seis años y multa de ciento cuarenta a cuatrocientas treinta y dos veces la Unidad de Medida y Actualización.</w:t>
      </w:r>
    </w:p>
    <w:p>
      <w:pPr>
        <w:pStyle w:val="Estilo"/>
      </w:pPr>
      <w:r>
        <w:t/>
      </w:r>
    </w:p>
    <w:p>
      <w:pPr>
        <w:pStyle w:val="Estilo"/>
      </w:pPr>
      <w:r>
        <w:t>Se impondrá de tres a ocho años de prisión y multa de doscientas dieciséis a quinientas setenta y seis veces la Unidad de Medida y Actualización, si el delito lo realizan dos o más personas.</w:t>
      </w:r>
    </w:p>
    <w:p>
      <w:pPr>
        <w:pStyle w:val="Estilo"/>
      </w:pPr>
      <w:r>
        <w:t/>
      </w:r>
    </w:p>
    <w:p>
      <w:pPr>
        <w:pStyle w:val="Estilo"/>
      </w:pPr>
      <w: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(sic) de prisión y multa de mil ochenta a mil cuatrocientas cuarenta veces la Unidad de Medida y Actualización, a los que dirijan la ejecución de la conducta típica y de veinte a treinta años de prisión y multa de mil cuatros cientos (sic) cuarenta a dos mil ciento sesenta veces la Unidad de Medida y Actualización a los demás.</w:t>
      </w:r>
    </w:p>
    <w:p>
      <w:pPr>
        <w:pStyle w:val="Estilo"/>
      </w:pPr>
      <w:r>
        <w:t/>
      </w:r>
    </w:p>
    <w:p>
      <w:pPr>
        <w:pStyle w:val="Estilo"/>
      </w:pPr>
      <w:r>
        <w:t/>
      </w:r>
    </w:p>
    <w:p>
      <w:pPr>
        <w:pStyle w:val="Estilo"/>
      </w:pPr>
      <w:r>
        <w:t>CAPÍTULO IX</w:t>
      </w:r>
    </w:p>
    <w:p>
      <w:pPr>
        <w:pStyle w:val="Estilo"/>
      </w:pPr>
      <w:r>
        <w:t/>
      </w:r>
    </w:p>
    <w:p>
      <w:pPr>
        <w:pStyle w:val="Estilo"/>
      </w:pPr>
      <w:r>
        <w:t>ALLANAMIENTO DE MORADA</w:t>
      </w:r>
    </w:p>
    <w:p>
      <w:pPr>
        <w:pStyle w:val="Estilo"/>
      </w:pPr>
      <w:r>
        <w:t/>
      </w:r>
    </w:p>
    <w:p>
      <w:pPr>
        <w:pStyle w:val="Estilo"/>
      </w:pPr>
      <w:r>
        <w:t>(REFORMADO, P.O. 5 DE MARZO DE 2017)</w:t>
      </w:r>
    </w:p>
    <w:p>
      <w:pPr>
        <w:pStyle w:val="Estilo"/>
      </w:pPr>
      <w:r>
        <w:t>Artículo 170. 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Cuando se hiciere uso de la violencia o se cometa por dos o más personas, la pena será de cuatro a seis años y multa de doscientas ochenta y ocho a cuatrocientos treinta y dos veces la Unidad de Medida y Actualización.</w:t>
      </w:r>
    </w:p>
    <w:p>
      <w:pPr>
        <w:pStyle w:val="Estilo"/>
      </w:pPr>
      <w:r>
        <w:t/>
      </w:r>
    </w:p>
    <w:p>
      <w:pPr>
        <w:pStyle w:val="Estilo"/>
      </w:pPr>
      <w:r>
        <w:t/>
      </w:r>
    </w:p>
    <w:p>
      <w:pPr>
        <w:pStyle w:val="Estilo"/>
      </w:pPr>
      <w:r>
        <w:t>CAPÍTULO X</w:t>
      </w:r>
    </w:p>
    <w:p>
      <w:pPr>
        <w:pStyle w:val="Estilo"/>
      </w:pPr>
      <w:r>
        <w:t/>
      </w:r>
    </w:p>
    <w:p>
      <w:pPr>
        <w:pStyle w:val="Estilo"/>
      </w:pPr>
      <w:r>
        <w:t>VIOLACIÓN A LA INTIMIDAD PERSONAL O FAMILIAR</w:t>
      </w:r>
    </w:p>
    <w:p>
      <w:pPr>
        <w:pStyle w:val="Estilo"/>
      </w:pPr>
      <w:r>
        <w:t/>
      </w:r>
    </w:p>
    <w:p>
      <w:pPr>
        <w:pStyle w:val="Estilo"/>
      </w:pPr>
      <w:r>
        <w:t>(REFORMADO PRIMER PÁRRAFO, P.O. 5 DE MARZO DE 2017)</w:t>
      </w:r>
    </w:p>
    <w:p>
      <w:pPr>
        <w:pStyle w:val="Estilo"/>
      </w:pPr>
      <w:r>
        <w:t>Artículo 171. 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(REFORMADO PRIMER PÁRRAFO, P.O. 5 DE MARZO DE 2017)</w:t>
      </w:r>
    </w:p>
    <w:p>
      <w:pPr>
        <w:pStyle w:val="Estilo"/>
      </w:pPr>
      <w:r>
        <w:t>Artículo 172. Se aplicará de uno a cinco años de prisión y multa de setenta y dos a trescientas sesenta veces la Unidad de Medida y Actualización,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XI</w:t>
      </w:r>
    </w:p>
    <w:p>
      <w:pPr>
        <w:pStyle w:val="Estilo"/>
      </w:pPr>
      <w:r>
        <w:t/>
      </w:r>
    </w:p>
    <w:p>
      <w:pPr>
        <w:pStyle w:val="Estilo"/>
      </w:pPr>
      <w:r>
        <w:t>CHANTAJE</w:t>
      </w:r>
    </w:p>
    <w:p>
      <w:pPr>
        <w:pStyle w:val="Estilo"/>
      </w:pPr>
      <w:r>
        <w:t/>
      </w:r>
    </w:p>
    <w:p>
      <w:pPr>
        <w:pStyle w:val="Estilo"/>
      </w:pPr>
      <w:r>
        <w:t>(REFORMADO PRIMER PÁRRAFO, P.O. 5 DE MARZO DE 2017)</w:t>
      </w:r>
    </w:p>
    <w:p>
      <w:pPr>
        <w:pStyle w:val="Estilo"/>
      </w:pPr>
      <w:r>
        <w:t>Artículo 173. 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CAPÍTULO XII</w:t>
      </w:r>
    </w:p>
    <w:p>
      <w:pPr>
        <w:pStyle w:val="Estilo"/>
      </w:pPr>
      <w:r>
        <w:t/>
      </w:r>
    </w:p>
    <w:p>
      <w:pPr>
        <w:pStyle w:val="Estilo"/>
      </w:pPr>
      <w:r>
        <w:t>AMENAZAS</w:t>
      </w:r>
    </w:p>
    <w:p>
      <w:pPr>
        <w:pStyle w:val="Estilo"/>
      </w:pPr>
      <w:r>
        <w:t/>
      </w:r>
    </w:p>
    <w:p>
      <w:pPr>
        <w:pStyle w:val="Estilo"/>
      </w:pPr>
      <w:r>
        <w:t>(REFORMADO PRIMER PÁRRAFO, P.O. 5 DE MARZO DE 2017)</w:t>
      </w:r>
    </w:p>
    <w:p>
      <w:pPr>
        <w:pStyle w:val="Estilo"/>
      </w:pPr>
      <w:r>
        <w:t>Artículo 174. Se aplicará de tres meses a un año de prisión y multa de dieciocho a setenta y dos veces la Unidad de Medida y Actualización:</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175. Si el sujeto activo cumple su amenaza se acumularán la sanción de ésta y la del delito que resulte.</w:t>
      </w:r>
    </w:p>
    <w:p>
      <w:pPr>
        <w:pStyle w:val="Estilo"/>
      </w:pPr>
      <w:r>
        <w:t/>
      </w:r>
    </w:p>
    <w:p>
      <w:pPr>
        <w:pStyle w:val="Estilo"/>
      </w:pPr>
      <w:r>
        <w:t>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(ADICIONADO CON LOS ARTÍCULOS QUE LO INTEGRAN, P.O. 1 DE ABRIL DE 2012)</w:t>
      </w:r>
    </w:p>
    <w:p>
      <w:pPr>
        <w:pStyle w:val="Estilo"/>
      </w:pPr>
      <w:r>
        <w:t>CAPÍTULO XIII</w:t>
      </w:r>
    </w:p>
    <w:p>
      <w:pPr>
        <w:pStyle w:val="Estilo"/>
      </w:pPr>
      <w:r>
        <w:t/>
      </w:r>
    </w:p>
    <w:p>
      <w:pPr>
        <w:pStyle w:val="Estilo"/>
      </w:pPr>
      <w:r>
        <w:t>USURPACIÓN DE IDENTIDAD</w:t>
      </w:r>
    </w:p>
    <w:p>
      <w:pPr>
        <w:pStyle w:val="Estilo"/>
      </w:pPr>
      <w:r>
        <w:t/>
      </w:r>
    </w:p>
    <w:p>
      <w:pPr>
        <w:pStyle w:val="Estilo"/>
      </w:pPr>
      <w:r>
        <w:t>(REFORMADO, P.O. 5 DE MARZO DE 2017)</w:t>
      </w:r>
    </w:p>
    <w:p>
      <w:pPr>
        <w:pStyle w:val="Estilo"/>
      </w:pPr>
      <w:r>
        <w:t>Artículo 175 Bis. 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pPr>
        <w:pStyle w:val="Estilo"/>
      </w:pPr>
      <w:r>
        <w:t/>
      </w:r>
    </w:p>
    <w:p>
      <w:pPr>
        <w:pStyle w:val="Estilo"/>
      </w:pPr>
      <w:r>
        <w:t>Se considerará equiparable al delito de usurpación de identidad y se impondrán las penas establecidas en este artículo:</w:t>
      </w:r>
    </w:p>
    <w:p>
      <w:pPr>
        <w:pStyle w:val="Estilo"/>
      </w:pPr>
      <w:r>
        <w:t/>
      </w:r>
    </w:p>
    <w:p>
      <w:pPr>
        <w:pStyle w:val="Estilo"/>
      </w:pPr>
      <w:r>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(REFORMADA, P.O. 28 DE JUNIO DE 2018)</w:t>
      </w:r>
    </w:p>
    <w:p>
      <w:pPr>
        <w:pStyle w:val="Estilo"/>
      </w:pPr>
      <w:r>
        <w:t>II. Al que por sí o por otra persona adquiera, transfiera, posea y utilice por cualquier medio, información personal y financiera de un tercero sin su autorización, con la intención de usurpar o suplantar su identidad, para cometer ofensas, adquirir bienes, contratar servicios; obtener créditos, documentos, recursos monetarios o beneficios financieros en perjuicio de las finanzas de un tercero.</w:t>
      </w:r>
    </w:p>
    <w:p>
      <w:pPr>
        <w:pStyle w:val="Estilo"/>
      </w:pPr>
      <w:r>
        <w:t/>
      </w:r>
    </w:p>
    <w:p>
      <w:pPr>
        <w:pStyle w:val="Estilo"/>
      </w:pPr>
      <w: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pPr>
        <w:pStyle w:val="Estilo"/>
      </w:pPr>
      <w:r>
        <w:t/>
      </w:r>
    </w:p>
    <w:p>
      <w:pPr>
        <w:pStyle w:val="Estilo"/>
      </w:pPr>
      <w:r>
        <w:t>(ADICIONADO, P.O. 1 DE ABRIL DE 2012)</w:t>
      </w:r>
    </w:p>
    <w:p>
      <w:pPr>
        <w:pStyle w:val="Estilo"/>
      </w:pPr>
      <w:r>
        <w:t>Artículo 175 Bis 2. La pena de prisión se aumentará en una mitad cuando quien usurpe la identidad de otra persona, se valga para ello de la homonimia, de la igualdad física genética entre hermanos gemelos o del parecido físico con el suplantado.</w:t>
      </w:r>
    </w:p>
    <w:p>
      <w:pPr>
        <w:pStyle w:val="Estilo"/>
      </w:pPr>
      <w:r>
        <w:t/>
      </w:r>
    </w:p>
    <w:p>
      <w:pPr>
        <w:pStyle w:val="Estilo"/>
      </w:pPr>
      <w:r>
        <w:t/>
      </w:r>
    </w:p>
    <w:p>
      <w:pPr>
        <w:pStyle w:val="Estilo"/>
      </w:pPr>
      <w:r>
        <w:t>SUBTÍTULO TERCERO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5 DE MARZO DE 2017)</w:t>
      </w:r>
    </w:p>
    <w:p>
      <w:pPr>
        <w:pStyle w:val="Estilo"/>
      </w:pPr>
      <w:r>
        <w:t>Artículo 176. A quien por medio de la violencia realice cópula con persona de cualquier sexo, se le impondrá prisión de ocho a catorce años y multa de quinientas setenta y seis a mil ocho veces la Unidad de Medida y Actualización.</w:t>
      </w:r>
    </w:p>
    <w:p>
      <w:pPr>
        <w:pStyle w:val="Estilo"/>
      </w:pPr>
      <w:r>
        <w:t/>
      </w:r>
    </w:p>
    <w:p>
      <w:pPr>
        <w:pStyle w:val="Estilo"/>
      </w:pPr>
      <w:r>
        <w:t>Se entiende por cópula, la introducción del pene por vía vaginal, anal o bucal.</w:t>
      </w:r>
    </w:p>
    <w:p>
      <w:pPr>
        <w:pStyle w:val="Estilo"/>
      </w:pPr>
      <w:r>
        <w:t/>
      </w:r>
    </w:p>
    <w:p>
      <w:pPr>
        <w:pStyle w:val="Estilo"/>
      </w:pPr>
      <w:r>
        <w:t>Si entre el activo y el pasivo de la violación existiera un vínculo matrimonial, de concubinato o de pareja, se impondrán las penas previstas en este artículo.</w:t>
      </w:r>
    </w:p>
    <w:p>
      <w:pPr>
        <w:pStyle w:val="Estilo"/>
      </w:pPr>
      <w:r>
        <w:t/>
      </w:r>
    </w:p>
    <w:p>
      <w:pPr>
        <w:pStyle w:val="Estilo"/>
      </w:pPr>
      <w:r>
        <w:t>Se sancionará con las mismas penas a quien introduzca por vía vaginal o anal cualquier elemento, instrumento o cualquier parte del cuerpo humano, distinto al pene, por medio de la violencia o sin el consentimiento de la víctima.</w:t>
      </w:r>
    </w:p>
    <w:p>
      <w:pPr>
        <w:pStyle w:val="Estilo"/>
      </w:pPr>
      <w:r>
        <w:t/>
      </w:r>
    </w:p>
    <w:p>
      <w:pPr>
        <w:pStyle w:val="Estilo"/>
      </w:pPr>
      <w:r>
        <w:t>(REFORMADO PRIMER PÁRRAFO, P.O. 5 DE MARZO DE 2017)</w:t>
      </w:r>
    </w:p>
    <w:p>
      <w:pPr>
        <w:pStyle w:val="Estilo"/>
      </w:pPr>
      <w:r>
        <w:t>Artículo 177. Se aplicarán de diez a quince años de prisión y multa de setecientas veinte a mil ochenta veces la Unidad de Medida y Actualización,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las penas previstas se aumentarán en una mitad.</w:t>
      </w:r>
    </w:p>
    <w:p>
      <w:pPr>
        <w:pStyle w:val="Estilo"/>
      </w:pPr>
      <w:r>
        <w:t/>
      </w:r>
    </w:p>
    <w:p>
      <w:pPr>
        <w:pStyle w:val="Estilo"/>
      </w:pPr>
      <w:r>
        <w:t>(ADICIONADO, P.O. 25 DE JUNIO DE 2017)</w:t>
      </w:r>
    </w:p>
    <w:p>
      <w:pPr>
        <w:pStyle w:val="Estilo"/>
      </w:pPr>
      <w:r>
        <w:t>Artículo 177 Bis. 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w:t>
      </w:r>
    </w:p>
    <w:p>
      <w:pPr>
        <w:pStyle w:val="Estilo"/>
      </w:pPr>
      <w:r>
        <w:t/>
      </w:r>
    </w:p>
    <w:p>
      <w:pPr>
        <w:pStyle w:val="Estilo"/>
      </w:pPr>
      <w:r>
        <w:t>La pederastia se considerará agravada si:</w:t>
      </w:r>
    </w:p>
    <w:p>
      <w:pPr>
        <w:pStyle w:val="Estilo"/>
      </w:pPr>
      <w:r>
        <w:t/>
      </w:r>
    </w:p>
    <w:p>
      <w:pPr>
        <w:pStyle w:val="Estilo"/>
      </w:pPr>
      <w:r>
        <w:t>I. 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superioridad que tiene sobre un menor de 18 años, hubiese utilizado dichos medios o circunstancias que ello le proporcionaba para cometer el delito;</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Se cometiere por dos o más personas;</w:t>
      </w:r>
    </w:p>
    <w:p>
      <w:pPr>
        <w:pStyle w:val="Estilo"/>
      </w:pPr>
      <w:r>
        <w:t/>
      </w:r>
    </w:p>
    <w:p>
      <w:pPr>
        <w:pStyle w:val="Estilo"/>
      </w:pPr>
      <w:r>
        <w:t>IV. El sujeto activo se aproveche de la confianza, ignorancia, extrema necesidad económica o alimentaria o subordinación de la víctima, o de la relación de superioridad o de cualquier índole que sobre ésta tenga; o</w:t>
      </w:r>
    </w:p>
    <w:p>
      <w:pPr>
        <w:pStyle w:val="Estilo"/>
      </w:pPr>
      <w:r>
        <w:t/>
      </w:r>
    </w:p>
    <w:p>
      <w:pPr>
        <w:pStyle w:val="Estilo"/>
      </w:pPr>
      <w:r>
        <w:t>V. Si el sujeto activo obliga a la víctima a consumir, o le suministra sin su consentimiento, drogas, estupefacientes, psicotrópicos o cualquier otra sustancia tóxica que imposibilite su defensión de manera total, parcial, momentánea o permanente.</w:t>
      </w:r>
    </w:p>
    <w:p>
      <w:pPr>
        <w:pStyle w:val="Estilo"/>
      </w:pPr>
      <w:r>
        <w:t/>
      </w:r>
    </w:p>
    <w:p>
      <w:pPr>
        <w:pStyle w:val="Estilo"/>
      </w:pPr>
      <w:r>
        <w:t>En estos supuestos, se impondrán al activo de doce a treinta años de prisión y multa de hasta dos mil ciento sesenta veces la Unidad de Medida y Actualización.</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P.O. 5 DE MARZO DE 2017)</w:t>
      </w:r>
    </w:p>
    <w:p>
      <w:pPr>
        <w:pStyle w:val="Estilo"/>
      </w:pPr>
      <w:r>
        <w:t>Artículo 178. 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pPr>
        <w:pStyle w:val="Estilo"/>
      </w:pPr>
      <w:r>
        <w:t/>
      </w:r>
    </w:p>
    <w:p>
      <w:pPr>
        <w:pStyle w:val="Estilo"/>
      </w:pPr>
      <w:r>
        <w:t>Si se hiciera uso de violencia, la pena será de tres a siete años de prisión y multa de doscientas dieciséis a trescientas sesenta veces la Unidad de Medida y Actualización.</w:t>
      </w:r>
    </w:p>
    <w:p>
      <w:pPr>
        <w:pStyle w:val="Estilo"/>
      </w:pPr>
      <w:r>
        <w:t/>
      </w:r>
    </w:p>
    <w:p>
      <w:pPr>
        <w:pStyle w:val="Estilo"/>
      </w:pPr>
      <w:r>
        <w:t>(ADICIONADO, P.O. 8 DE OCTUBRE DE 2017)</w:t>
      </w:r>
    </w:p>
    <w:p>
      <w:pPr>
        <w:pStyle w:val="Estilo"/>
      </w:pPr>
      <w:r>
        <w:t>Igualmente comete el delito de abuso sexual, quien mediante el uso de cualquier medio contacte para obligar, inducir o facilitar a una persona menor de dieciocho años, o a una persona que por su condición no tenga la capacidad de comprender el significado del hecho, o que no tiene capacidad para resistirlo, a realizar actos de exhibicionismo corporal o sexuales simulados o no, con cualquier fin, se le impondrá de tres a seis años de prisión y multa de doscientos dieciséis a cuatrocientas treinta y dos veces la Unidad de Medida y Actualización.</w:t>
      </w:r>
    </w:p>
    <w:p>
      <w:pPr>
        <w:pStyle w:val="Estilo"/>
      </w:pPr>
      <w:r>
        <w:t/>
      </w:r>
    </w:p>
    <w:p>
      <w:pPr>
        <w:pStyle w:val="Estilo"/>
      </w:pPr>
      <w:r>
        <w:t>(REFORMADO, P.O. 8 DE OCTUBRE DE 2017)</w:t>
      </w:r>
    </w:p>
    <w:p>
      <w:pPr>
        <w:pStyle w:val="Estilo"/>
      </w:pPr>
      <w:r>
        <w:t>Artículo 179. Al que ejecute un acto sexual, sin el propósito de llegar a la cópula, con una persona menor de doce años o en persona que no tenga la capacidad de comprender el significado del hecho o que por cualquier causa no pueda resistirla o la obliguen a realizarla por razón de sexo, clase social, coerción, amenazas entre otros, se le impondrán de 6 a 12 años de prisión y multa de cuatrocientas treinta y dos a ochocientas sesenta y cuatro veces la Unidad de Medida y Actualización.</w:t>
      </w:r>
    </w:p>
    <w:p>
      <w:pPr>
        <w:pStyle w:val="Estilo"/>
      </w:pPr>
      <w:r>
        <w:t/>
      </w:r>
    </w:p>
    <w:p>
      <w:pPr>
        <w:pStyle w:val="Estilo"/>
      </w:pPr>
      <w:r>
        <w:t>Igualmente al que ejecute un acto sexual, sin el propósito de llegar a la cópula, con una persona mayor de doce años pero menor de 18 años, se le impondrán de 4 a 9 años de prisión y multa de doscientas ochenta y ocho a seiscientas cuarenta y ocho veces la Unidad de Medida y Actualización.</w:t>
      </w:r>
    </w:p>
    <w:p>
      <w:pPr>
        <w:pStyle w:val="Estilo"/>
      </w:pPr>
      <w:r>
        <w:t/>
      </w:r>
    </w:p>
    <w:p>
      <w:pPr>
        <w:pStyle w:val="Estilo"/>
      </w:pPr>
      <w:r>
        <w:t>Artículo 180.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(REFORMADO PRIMER PÁRRAFO, P.O. 1 DE JUNIO DE 2017)</w:t>
      </w:r>
    </w:p>
    <w:p>
      <w:pPr>
        <w:pStyle w:val="Estilo"/>
      </w:pPr>
      <w:r>
        <w:t>Artículo 181. Se impondrá de 1 año a 5 años de prisión y multa de setenta y dos a trecientos sesenta Unidades de Medida y Actualización, al que tenga cópula con una persona mayor de catorce años y menor de dieciocho años, obteniendo su consentimiento por medio del engaño.</w:t>
      </w:r>
    </w:p>
    <w:p>
      <w:pPr>
        <w:pStyle w:val="Estilo"/>
      </w:pPr>
      <w:r>
        <w:t/>
      </w:r>
    </w:p>
    <w:p>
      <w:pPr>
        <w:pStyle w:val="Estilo"/>
      </w:pPr>
      <w:r>
        <w:t>(ADICIONADO, P.O. 1 DE JUNIO DE 2017)</w:t>
      </w:r>
    </w:p>
    <w:p>
      <w:pPr>
        <w:pStyle w:val="Estilo"/>
      </w:pPr>
      <w:r>
        <w:t>Asimismo se le sujetará a tratamiento especializado psicológico, psiquiátrico o reeducativo según corresponda, independientemente de las penas que correspondan al delito.</w:t>
      </w:r>
    </w:p>
    <w:p>
      <w:pPr>
        <w:pStyle w:val="Estilo"/>
      </w:pPr>
      <w:r>
        <w:t/>
      </w:r>
    </w:p>
    <w:p>
      <w:pPr>
        <w:pStyle w:val="Estilo"/>
      </w:pPr>
      <w:r>
        <w:t/>
      </w:r>
    </w:p>
    <w:p>
      <w:pPr>
        <w:pStyle w:val="Estilo"/>
      </w:pPr>
      <w:r>
        <w:t>(REFORMADA SU DENOMINACIÓN, P.O. 8 DE OCTUBRE DE 2017)</w:t>
      </w:r>
    </w:p>
    <w:p>
      <w:pPr>
        <w:pStyle w:val="Estilo"/>
      </w:pPr>
      <w:r>
        <w:t>CAPÍTULO IV</w:t>
      </w:r>
    </w:p>
    <w:p>
      <w:pPr>
        <w:pStyle w:val="Estilo"/>
      </w:pPr>
      <w:r>
        <w:t/>
      </w:r>
    </w:p>
    <w:p>
      <w:pPr>
        <w:pStyle w:val="Estilo"/>
      </w:pPr>
      <w:r>
        <w:t>HOSTIGAMIENTO Y ACOSO SEXUAL</w:t>
      </w:r>
    </w:p>
    <w:p>
      <w:pPr>
        <w:pStyle w:val="Estilo"/>
      </w:pPr>
      <w:r>
        <w:t/>
      </w:r>
    </w:p>
    <w:p>
      <w:pPr>
        <w:pStyle w:val="Estilo"/>
      </w:pPr>
      <w:r>
        <w:t>(REFORMADO, P.O. 8 DE OCTUBRE DE 2017)</w:t>
      </w:r>
    </w:p>
    <w:p>
      <w:pPr>
        <w:pStyle w:val="Estilo"/>
      </w:pPr>
      <w:r>
        <w:t>Artículo 182. Comete el delito de hostigamiento sexual quien asedie en forma reiterada a una persona con fines sexuales, a pesar de su oposición manifiesta y amenace con causarle un mal relacionado respecto a la actividad que los vincule por la posición jerárquica derivada de una relación laboral, docente, doméstica o de cualquier otra índole, se le impondrá de uno a cinco años de prisión y multa de setenta y dos a trescientas sesenta veces la Unidad de Medida y Actualización.</w:t>
      </w:r>
    </w:p>
    <w:p>
      <w:pPr>
        <w:pStyle w:val="Estilo"/>
      </w:pPr>
      <w:r>
        <w:t/>
      </w:r>
    </w:p>
    <w:p>
      <w:pPr>
        <w:pStyle w:val="Estilo"/>
      </w:pPr>
      <w:r>
        <w:t>Si el sujeto pasivo del delito de hostigamiento sexual es menor de dieciocho años de edad, o estuviere privado de razón, o no tuviere la capacidad de comprender el significado del hecho que realiza se le impondrá al responsable de tres a seis años de prisión y multa de doscientos dieciséis a cuatrocientas treinta y dos veces la Unidad de Medida y Actualización.</w:t>
      </w:r>
    </w:p>
    <w:p>
      <w:pPr>
        <w:pStyle w:val="Estilo"/>
      </w:pPr>
      <w:r>
        <w:t/>
      </w:r>
    </w:p>
    <w:p>
      <w:pPr>
        <w:pStyle w:val="Estilo"/>
      </w:pPr>
      <w:r>
        <w:t>(ADICIONADO, P.O. 8 DE OCTUBRE DE 2017)</w:t>
      </w:r>
    </w:p>
    <w:p>
      <w:pPr>
        <w:pStyle w:val="Estilo"/>
      </w:pPr>
      <w:r>
        <w:t>Artículo 182 Bis. Comete el delito de acoso sexual, quien con fines de lujuria asedie reiteradamente a una persona con la que no exista relación de subordinación, mediante conductas verbales, físicas o ambas, relacionadas con la sexualidad que la ponga en riesgo o le cause un daño o sufrimiento psicoemocional que lesione su dignidad; al responsable se le impondrá de seis meses a tres años de prisión y multa de treinta y seis a doscientas dieciséis veces la Unidad de Medida y Actualización.</w:t>
      </w:r>
    </w:p>
    <w:p>
      <w:pPr>
        <w:pStyle w:val="Estilo"/>
      </w:pPr>
      <w:r>
        <w:t/>
      </w:r>
    </w:p>
    <w:p>
      <w:pPr>
        <w:pStyle w:val="Estilo"/>
      </w:pPr>
      <w:r>
        <w:t>Si el sujeto pasivo del delito de acoso es un menor de dieciocho años o estuviere privado de la razón o de sentido, se le impondrá de dos a cinco años de prisión y multa de ciento cuarenta y cuatro a trescientos sesenta veces la Unidad de Medida y Actualización.</w:t>
      </w:r>
    </w:p>
    <w:p>
      <w:pPr>
        <w:pStyle w:val="Estilo"/>
      </w:pPr>
      <w:r>
        <w:t/>
      </w:r>
    </w:p>
    <w:p>
      <w:pPr>
        <w:pStyle w:val="Estilo"/>
      </w:pPr>
      <w:r>
        <w:t/>
      </w:r>
    </w:p>
    <w:p>
      <w:pPr>
        <w:pStyle w:val="Estilo"/>
      </w:pPr>
      <w:r>
        <w:t>SUBTÍTULO CUARTO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(REFORMADO, P.O. 5 DE MARZO DE 2017)</w:t>
      </w:r>
    </w:p>
    <w:p>
      <w:pPr>
        <w:pStyle w:val="Estilo"/>
      </w:pPr>
      <w:r>
        <w:t>Artículo 183. A quien disponga de óvulos o esperma para fines distintos a los autorizados por sus donantes, se le impondrá de tres a seis años de prisión y multa de doscientos dieciséis a cuatrocientas treinta y dos veces la Unidad de Medida y Actualización.</w:t>
      </w:r>
    </w:p>
    <w:p>
      <w:pPr>
        <w:pStyle w:val="Estilo"/>
      </w:pPr>
      <w:r>
        <w:t/>
      </w:r>
    </w:p>
    <w:p>
      <w:pPr>
        <w:pStyle w:val="Estilo"/>
      </w:pPr>
      <w:r>
        <w:t>(REFORMADO, P.O. 5 DE MARZO DE 2017)</w:t>
      </w:r>
    </w:p>
    <w:p>
      <w:pPr>
        <w:pStyle w:val="Estilo"/>
      </w:pPr>
      <w:r>
        <w:t>Artículo 184. 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p>
    <w:p>
      <w:pPr>
        <w:pStyle w:val="Estilo"/>
      </w:pPr>
      <w:r>
        <w:t/>
      </w:r>
    </w:p>
    <w:p>
      <w:pPr>
        <w:pStyle w:val="Estilo"/>
      </w:pPr>
      <w:r>
        <w:t>(REFORMADO, P.O. 5 DE MARZO DE 2017)</w:t>
      </w:r>
    </w:p>
    <w:p>
      <w:pPr>
        <w:pStyle w:val="Estilo"/>
      </w:pPr>
      <w:r>
        <w:t>Artículo 185. 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trescientas sesenta a mil ocho veces la Unidad de Medida y Actualización.</w:t>
      </w:r>
    </w:p>
    <w:p>
      <w:pPr>
        <w:pStyle w:val="Estilo"/>
      </w:pPr>
      <w:r>
        <w:t/>
      </w:r>
    </w:p>
    <w:p>
      <w:pPr>
        <w:pStyle w:val="Estilo"/>
      </w:pPr>
      <w:r>
        <w:t>(REFORMADO, P.O. 10 DE DICIEMBRE DE 2009)</w:t>
      </w:r>
    </w:p>
    <w:p>
      <w:pPr>
        <w:pStyle w:val="Estilo"/>
      </w:pPr>
      <w:r>
        <w:t>Artículo 186.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187. Si resultan hijos a consecuencia de la comisión de alguno de los delitos previstos en el presente capítulo,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(REFORMADO PRIMER PÁRRAFO, P.O. 5 DE MARZO DE 2017)</w:t>
      </w:r>
    </w:p>
    <w:p>
      <w:pPr>
        <w:pStyle w:val="Estilo"/>
      </w:pPr>
      <w:r>
        <w:t>Artículo 188. 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SUBTÍTULO QUINTO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5 DE MARZO DE 2017)</w:t>
      </w:r>
    </w:p>
    <w:p>
      <w:pPr>
        <w:pStyle w:val="Estilo"/>
      </w:pPr>
      <w:r>
        <w:t>Artículo 189. 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P.O. 5 DE MARZO DE 2017)</w:t>
      </w:r>
    </w:p>
    <w:p>
      <w:pPr>
        <w:pStyle w:val="Estilo"/>
      </w:pPr>
      <w:r>
        <w:t>Artículo 190. 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p>
    <w:p>
      <w:pPr>
        <w:pStyle w:val="Estilo"/>
      </w:pPr>
      <w:r>
        <w:t/>
      </w:r>
    </w:p>
    <w:p>
      <w:pPr>
        <w:pStyle w:val="Estilo"/>
      </w:pPr>
      <w:r>
        <w:t>(ADICIONADO, P.O. 28 DE JUNIO DE 2018)</w:t>
      </w:r>
    </w:p>
    <w:p>
      <w:pPr>
        <w:pStyle w:val="Estilo"/>
      </w:pPr>
      <w:r>
        <w:t>Al familiar que omita el cuidado a una persona mayor de sesenta años estando éste obligado legalmente de prestarle cuidados y alimentos, y que con motivo de esta conducta ponga en peligro la vida, salud o integridad de la persona, se le impondrá de un año a tres años de prisión y multa de setenta y dos a doscientos dieciséis veces la Unidad de medida y Actualización.</w:t>
      </w:r>
    </w:p>
    <w:p>
      <w:pPr>
        <w:pStyle w:val="Estilo"/>
      </w:pPr>
      <w:r>
        <w:t/>
      </w:r>
    </w:p>
    <w:p>
      <w:pPr>
        <w:pStyle w:val="Estilo"/>
      </w:pPr>
      <w:r>
        <w:t>(ADICIONADO, P.O. 28 DE JUNIO DE 2018)</w:t>
      </w:r>
    </w:p>
    <w:p>
      <w:pPr>
        <w:pStyle w:val="Estilo"/>
      </w:pPr>
      <w:r>
        <w:t>Si con motivo de la omisión de cuidado dispuesta en el párrafo anterior, sobreviene la muerte de la persona mayor de sesenta años, se le impondrá la pena de dos a cinco años de prisión y multa de ciento cuarenta y cuatro a trescientos sesenta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(REFORMADO, P.O. 5 DE MARZO DE 2017)</w:t>
      </w:r>
    </w:p>
    <w:p>
      <w:pPr>
        <w:pStyle w:val="Estilo"/>
      </w:pPr>
      <w:r>
        <w:t>Artículo 191. 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(REFORMADO, P.O. 5 DE MARZO DE 2017)</w:t>
      </w:r>
    </w:p>
    <w:p>
      <w:pPr>
        <w:pStyle w:val="Estilo"/>
      </w:pPr>
      <w:r>
        <w:t>Artículo 192. 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(REFORMADO PRIMER PÁRRAFO, P.O. 5 DE MARZO DE 2017)</w:t>
      </w:r>
    </w:p>
    <w:p>
      <w:pPr>
        <w:pStyle w:val="Estilo"/>
      </w:pPr>
      <w:r>
        <w:t>Artículo 193. 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p>
    <w:p>
      <w:pPr>
        <w:pStyle w:val="Estilo"/>
      </w:pPr>
      <w:r>
        <w:t/>
      </w:r>
    </w:p>
    <w:p>
      <w:pPr>
        <w:pStyle w:val="Estilo"/>
      </w:pPr>
      <w:r>
        <w:t>Los ascendientes o tutores que entreguen en una casa de expósitos a un menor de doce años que esté bajo su potestad o custodia, perderán por ese sólo hecho los derechos que tengan sobre la persona y bienes del expósito.</w:t>
      </w:r>
    </w:p>
    <w:p>
      <w:pPr>
        <w:pStyle w:val="Estilo"/>
      </w:pPr>
      <w:r>
        <w:t/>
      </w:r>
    </w:p>
    <w:p>
      <w:pPr>
        <w:pStyle w:val="Estilo"/>
      </w:pPr>
      <w:r>
        <w:t>No se impondrá pena alguna a la madre que entregue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SEGUNDO</w:t>
      </w:r>
    </w:p>
    <w:p>
      <w:pPr>
        <w:pStyle w:val="Estilo"/>
      </w:pPr>
      <w:r>
        <w:t/>
      </w:r>
    </w:p>
    <w:p>
      <w:pPr>
        <w:pStyle w:val="Estilo"/>
      </w:pPr>
      <w:r>
        <w:t>DELITOS CONTRA EL PATRIMONIO</w:t>
      </w:r>
    </w:p>
    <w:p>
      <w:pPr>
        <w:pStyle w:val="Estilo"/>
      </w:pPr>
      <w:r>
        <w:t/>
      </w:r>
    </w:p>
    <w:p>
      <w:pPr>
        <w:pStyle w:val="Estilo"/>
      </w:pPr>
      <w:r>
        <w:t/>
      </w:r>
    </w:p>
    <w:p>
      <w:pPr>
        <w:pStyle w:val="Estilo"/>
      </w:pPr>
      <w:r>
        <w:t>SUBTÍTULO PRIMERO</w:t>
      </w:r>
    </w:p>
    <w:p>
      <w:pPr>
        <w:pStyle w:val="Estilo"/>
      </w:pPr>
      <w:r>
        <w:t/>
      </w:r>
    </w:p>
    <w:p>
      <w:pPr>
        <w:pStyle w:val="Estilo"/>
      </w:pPr>
      <w:r>
        <w:t>DELITOS CONTRA LA PROPIEDAD Y POSESIÓN DE BIENES</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194. Comete el delito de robo, el que se apodera de una cosa ajena, mueble, sin derecho y sin consentimiento de la persona que pueda disponer de ella conforme a la ley.</w:t>
      </w:r>
    </w:p>
    <w:p>
      <w:pPr>
        <w:pStyle w:val="Estilo"/>
      </w:pPr>
      <w:r>
        <w:t/>
      </w:r>
    </w:p>
    <w:p>
      <w:pPr>
        <w:pStyle w:val="Estilo"/>
      </w:pPr>
      <w:r>
        <w:t>Artículo 195. Se tendrá por consumado el robo desde el momento en que el sujeto activo tiene en su poder la cosa, aún cuando después la abandone o lo desapoderen de ella.</w:t>
      </w:r>
    </w:p>
    <w:p>
      <w:pPr>
        <w:pStyle w:val="Estilo"/>
      </w:pPr>
      <w:r>
        <w:t/>
      </w:r>
    </w:p>
    <w:p>
      <w:pPr>
        <w:pStyle w:val="Estilo"/>
      </w:pPr>
      <w:r>
        <w:t>Artículo 196. A quien cometa el delito de robo, se le impondrán las siguientes penas: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robado no exceda de veinticinco veces (sic)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robado exceda de veinticinco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robado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y dos a ochocientas sesenta y cuatro veces la Unidad de Medida y Actualización, cuando el valor de lo robado exceda de tres mil quinientas veces la Unidad de Medida y Actualización.</w:t>
      </w:r>
    </w:p>
    <w:p>
      <w:pPr>
        <w:pStyle w:val="Estilo"/>
      </w:pPr>
      <w:r>
        <w:t/>
      </w:r>
    </w:p>
    <w:p>
      <w:pPr>
        <w:pStyle w:val="Estilo"/>
      </w:pPr>
      <w:r>
        <w:t>(REFORMADO PRIMER PÁRRAFO, P.O. 5 DE MARZO DE 2017)</w:t>
      </w:r>
    </w:p>
    <w:p>
      <w:pPr>
        <w:pStyle w:val="Estilo"/>
      </w:pPr>
      <w:r>
        <w:t>Artículo 197. Las penas señaladas en el artículo anterior, se aumentarán de tres a diez años de prisión y multa de doscientas dieciséis a setecientas veinte veces la Unidad de Medida y Actualización, si el robo se realiza en las circunstancias siguientes:</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 (sic)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En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(REFORMADA, P.O. 5 DE MARZO DE 2017)</w:t>
      </w:r>
    </w:p>
    <w:p>
      <w:pPr>
        <w:pStyle w:val="Estilo"/>
      </w:pPr>
      <w:r>
        <w:t>IX. Respecto de objetos que se encuentran en el interior de los vehículos automotores cuando el valor de lo robado exceda de noventa veces la Unidad de Medida y Actualización; y,</w:t>
      </w:r>
    </w:p>
    <w:p>
      <w:pPr>
        <w:pStyle w:val="Estilo"/>
      </w:pPr>
      <w:r>
        <w:t/>
      </w:r>
    </w:p>
    <w:p>
      <w:pPr>
        <w:pStyle w:val="Estilo"/>
      </w:pPr>
      <w:r>
        <w:t>X. (DEROGADA, P.O. 19 DE JULIO DE 2018)</w:t>
      </w:r>
    </w:p>
    <w:p>
      <w:pPr>
        <w:pStyle w:val="Estilo"/>
      </w:pPr>
      <w:r>
        <w:t/>
      </w:r>
    </w:p>
    <w:p>
      <w:pPr>
        <w:pStyle w:val="Estilo"/>
      </w:pPr>
      <w:r>
        <w:t>(ADICIONADO, P.O. 19 DE JULIO DE 2018)</w:t>
      </w:r>
    </w:p>
    <w:p>
      <w:pPr>
        <w:pStyle w:val="Estilo"/>
      </w:pPr>
      <w:r>
        <w:t>Artículo 197 BIS. Las penas señaladas en el artículo 196, se aumentarán de cuatro a diez años de prisión y multa de doscientas ochenta y ocho a setecientas veinte veces la Unidad de Medida y Actualización, si el robo se realiza sobre bienes de instituciones educativas públicas o privadas que cuenten con reconocimiento oficial, así como instituciones científicas, museos, galerías de arte, edificios de carácter religioso o monumentos históricos.</w:t>
      </w:r>
    </w:p>
    <w:p>
      <w:pPr>
        <w:pStyle w:val="Estilo"/>
      </w:pPr>
      <w:r>
        <w:t/>
      </w:r>
    </w:p>
    <w:p>
      <w:pPr>
        <w:pStyle w:val="Estilo"/>
      </w:pPr>
      <w:r>
        <w:t>(REFORMADO PRIMER PÁRRAFO, P.O. 5 DE MARZO DE 2017)</w:t>
      </w:r>
    </w:p>
    <w:p>
      <w:pPr>
        <w:pStyle w:val="Estilo"/>
      </w:pPr>
      <w:r>
        <w:t>Artículo 198. Se impondrán de tres meses a tres años de prisión y multa de dieciocho a doscientas dieciséis veces la Unidad de Medida y Actualización, además de las penas que le correspondan conforme al artículo 196 de este código, en los siguientes casos:</w:t>
      </w:r>
    </w:p>
    <w:p>
      <w:pPr>
        <w:pStyle w:val="Estilo"/>
      </w:pPr>
      <w:r>
        <w:t/>
      </w:r>
    </w:p>
    <w:p>
      <w:pPr>
        <w:pStyle w:val="Estilo"/>
      </w:pPr>
      <w:r>
        <w:t>I. Cuando lo cometa un dependiente o un doméstico contra su patrón o algún miembro de la familia de éste en cualquier parte que lo cometa.</w:t>
      </w:r>
    </w:p>
    <w:p>
      <w:pPr>
        <w:pStyle w:val="Estilo"/>
      </w:pPr>
      <w:r>
        <w:t/>
      </w:r>
    </w:p>
    <w:p>
      <w:pPr>
        <w:pStyle w:val="Estilo"/>
      </w:pPr>
      <w:r>
        <w:t>Por doméstico se entiende el individuo que por un salario, estipendio o emolumento, sirva a otro, viva o no en la casa de éste.</w:t>
      </w:r>
    </w:p>
    <w:p>
      <w:pPr>
        <w:pStyle w:val="Estilo"/>
      </w:pPr>
      <w:r>
        <w:t/>
      </w:r>
    </w:p>
    <w:p>
      <w:pPr>
        <w:pStyle w:val="Estilo"/>
      </w:pPr>
      <w:r>
        <w:t>II. Cuando un huésped o comensal o alguno de su familia o de los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 para la comisión del delito.</w:t>
      </w:r>
    </w:p>
    <w:p>
      <w:pPr>
        <w:pStyle w:val="Estilo"/>
      </w:pPr>
      <w:r>
        <w:t/>
      </w:r>
    </w:p>
    <w:p>
      <w:pPr>
        <w:pStyle w:val="Estilo"/>
      </w:pPr>
      <w:r>
        <w:t>(ADICIONADA, P.O. 5 DE MARZO DE 2015)</w:t>
      </w:r>
    </w:p>
    <w:p>
      <w:pPr>
        <w:pStyle w:val="Estilo"/>
      </w:pPr>
      <w:r>
        <w:t>VIII. Aprovechando alguna relación de trabajo;</w:t>
      </w:r>
    </w:p>
    <w:p>
      <w:pPr>
        <w:pStyle w:val="Estilo"/>
      </w:pPr>
      <w:r>
        <w:t/>
      </w:r>
    </w:p>
    <w:p>
      <w:pPr>
        <w:pStyle w:val="Estilo"/>
      </w:pPr>
      <w:r>
        <w:t>(ADICIONADA, P.O. 5 DE MARZO DE 2015)</w:t>
      </w:r>
    </w:p>
    <w:p>
      <w:pPr>
        <w:pStyle w:val="Estilo"/>
      </w:pPr>
      <w:r>
        <w:t>IX. En contra de persona con discapacidad o de más de sesenta años de edad; o</w:t>
      </w:r>
    </w:p>
    <w:p>
      <w:pPr>
        <w:pStyle w:val="Estilo"/>
      </w:pPr>
      <w:r>
        <w:t/>
      </w:r>
    </w:p>
    <w:p>
      <w:pPr>
        <w:pStyle w:val="Estilo"/>
      </w:pPr>
      <w:r>
        <w:t>(ADICIONADA, P.O. 5 DE MARZO DE 2015)</w:t>
      </w:r>
    </w:p>
    <w:p>
      <w:pPr>
        <w:pStyle w:val="Estilo"/>
      </w:pPr>
      <w:r>
        <w:t>X. En contra de transeúnte, entendiéndose por éste a quien se encuentre en la vía pública o en espacios abiertos que permitan el acceso al público.</w:t>
      </w:r>
    </w:p>
    <w:p>
      <w:pPr>
        <w:pStyle w:val="Estilo"/>
      </w:pPr>
      <w:r>
        <w:t/>
      </w:r>
    </w:p>
    <w:p>
      <w:pPr>
        <w:pStyle w:val="Estilo"/>
      </w:pPr>
      <w:r>
        <w:t>(REFORMADO PRIMER PÁRRAFO, P.O. 5 DE MARZO DE 2017)</w:t>
      </w:r>
    </w:p>
    <w:p>
      <w:pPr>
        <w:pStyle w:val="Estilo"/>
      </w:pPr>
      <w:r>
        <w:t>Artículo 199. 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p>
    <w:p>
      <w:pPr>
        <w:pStyle w:val="Estilo"/>
      </w:pPr>
      <w:r>
        <w:t/>
      </w:r>
    </w:p>
    <w:p>
      <w:pPr>
        <w:pStyle w:val="Estilo"/>
      </w:pPr>
      <w:r>
        <w:t>(REFORMADO, P.O. 12 DE MAYO DE 2011)</w:t>
      </w:r>
    </w:p>
    <w:p>
      <w:pPr>
        <w:pStyle w:val="Estilo"/>
      </w:pPr>
      <w:r>
        <w:t>A quien aporte recursos económicos o de cualquier otra naturaleza para la preparación y ejecución de las actividades descritas en el párrafo anterior, se le aumentará la pena hasta en una mitad más.</w:t>
      </w:r>
    </w:p>
    <w:p>
      <w:pPr>
        <w:pStyle w:val="Estilo"/>
      </w:pPr>
      <w:r>
        <w:t/>
      </w:r>
    </w:p>
    <w:p>
      <w:pPr>
        <w:pStyle w:val="Estilo"/>
      </w:pPr>
      <w:r>
        <w:t>(REFORMADO, P.O. 12 DE MAYO DE 2011)</w:t>
      </w:r>
    </w:p>
    <w:p>
      <w:pPr>
        <w:pStyle w:val="Estilo"/>
      </w:pPr>
      <w:r>
        <w:t>Si participa un servidor público se le aumentará la pena privativa de la libertad hasta en una mitad más y se le destituirá de su cargo e inhabilitará para desempeñar su función o cualquier empleo, cargo o comisión públicos por un período igual a la pena privativa de libertad impuesta.</w:t>
      </w:r>
    </w:p>
    <w:p>
      <w:pPr>
        <w:pStyle w:val="Estilo"/>
      </w:pPr>
      <w:r>
        <w:t/>
      </w:r>
    </w:p>
    <w:p>
      <w:pPr>
        <w:pStyle w:val="Estilo"/>
      </w:pPr>
      <w:r>
        <w:t>(REFORMADO, P.O. 5 DE MARZO DE 2017)</w:t>
      </w:r>
    </w:p>
    <w:p>
      <w:pPr>
        <w:pStyle w:val="Estilo"/>
      </w:pPr>
      <w:r>
        <w:t>Artículo 200. 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p>
    <w:p>
      <w:pPr>
        <w:pStyle w:val="Estilo"/>
      </w:pPr>
      <w:r>
        <w:t/>
      </w:r>
    </w:p>
    <w:p>
      <w:pPr>
        <w:pStyle w:val="Estilo"/>
      </w:pPr>
      <w:r>
        <w:t>Artículo 201. Se sancionará como robo:</w:t>
      </w:r>
    </w:p>
    <w:p>
      <w:pPr>
        <w:pStyle w:val="Estilo"/>
      </w:pPr>
      <w:r>
        <w:t/>
      </w:r>
    </w:p>
    <w:p>
      <w:pPr>
        <w:pStyle w:val="Estilo"/>
      </w:pPr>
      <w:r>
        <w:t>I. La sustracción, disposición o destrucción de una cosa mueble, ejecutada intencionalmente por el dueño, si ésta se haya por cualquier título legítimo o por disposición de la autoridad, en poder de otra;</w:t>
      </w:r>
    </w:p>
    <w:p>
      <w:pPr>
        <w:pStyle w:val="Estilo"/>
      </w:pPr>
      <w:r>
        <w:t/>
      </w:r>
    </w:p>
    <w:p>
      <w:pPr>
        <w:pStyle w:val="Estilo"/>
      </w:pPr>
      <w:r>
        <w:t>II. El aprovechamiento de energía eléctrica, algún fluido, líneas de televisión por cable y telefónicas, sin consentimiento de la persona que legalmente pueda disponer y autorizar aquéllas;</w:t>
      </w:r>
    </w:p>
    <w:p>
      <w:pPr>
        <w:pStyle w:val="Estilo"/>
      </w:pPr>
      <w:r>
        <w:t/>
      </w:r>
    </w:p>
    <w:p>
      <w:pPr>
        <w:pStyle w:val="Estilo"/>
      </w:pPr>
      <w:r>
        <w:t>III. El hecho de encontrarse una cosa perdida y no entregarla a su dueño sabiendo quien es; y,</w:t>
      </w:r>
    </w:p>
    <w:p>
      <w:pPr>
        <w:pStyle w:val="Estilo"/>
      </w:pPr>
      <w:r>
        <w:t/>
      </w:r>
    </w:p>
    <w:p>
      <w:pPr>
        <w:pStyle w:val="Estilo"/>
      </w:pPr>
      <w:r>
        <w:t>IV. El apoderamiento material de los documentos que contengan datos de computadoras o el aprovechamiento o utilización de dichos datos, sin derecho y sin consentimiento de la persona que legalmente pueda disponer de los mismos.</w:t>
      </w:r>
    </w:p>
    <w:p>
      <w:pPr>
        <w:pStyle w:val="Estilo"/>
      </w:pPr>
      <w:r>
        <w:t/>
      </w:r>
    </w:p>
    <w:p>
      <w:pPr>
        <w:pStyle w:val="Estilo"/>
      </w:pPr>
      <w:r>
        <w:t>(ADICIONADO, P.O. 17 DE MARZO DE 2011)</w:t>
      </w:r>
    </w:p>
    <w:p>
      <w:pPr>
        <w:pStyle w:val="Estilo"/>
      </w:pPr>
      <w:r>
        <w:t>Artículo 201 bis. 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pPr>
        <w:pStyle w:val="Estilo"/>
      </w:pPr>
      <w:r>
        <w:t/>
      </w:r>
    </w:p>
    <w:p>
      <w:pPr>
        <w:pStyle w:val="Estilo"/>
      </w:pPr>
      <w:r>
        <w:t>(ADICIONADO, P.O. 31 DE DICIEMBRE DE 2017)</w:t>
      </w:r>
    </w:p>
    <w:p>
      <w:pPr>
        <w:pStyle w:val="Estilo"/>
      </w:pPr>
      <w:r>
        <w:t>Artículo 201 ter.- No se castigará al que, sin emplear engaño ni medios violentos, se apodera por primera vez de los objetos estrictamente indispensables para satisfacer sus necesidades alimenticias, personales o familiares del momento. </w:t>
      </w:r>
    </w:p>
    <w:p>
      <w:pPr>
        <w:pStyle w:val="Estilo"/>
      </w:pPr>
      <w:r>
        <w:t/>
      </w:r>
    </w:p>
    <w:p>
      <w:pPr>
        <w:pStyle w:val="Estilo"/>
      </w:pPr>
      <w:r>
        <w:t>Para efectos del párrafo anterior se entiende como primera vez, al registro que deberá realizar el ministerio público mediante el cual determina el no ejercicio de la acción penal.</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202.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203. El robo de vacas, caballos, mulas o avestruces se sancionará conforme a las siguientes reglas:</w:t>
      </w:r>
    </w:p>
    <w:p>
      <w:pPr>
        <w:pStyle w:val="Estilo"/>
      </w:pPr>
      <w:r>
        <w:t/>
      </w:r>
    </w:p>
    <w:p>
      <w:pPr>
        <w:pStyle w:val="Estilo"/>
      </w:pPr>
      <w:r>
        <w:t>(REFORMADA, P.O. 5 DE MARZO DE 2017)</w:t>
      </w:r>
    </w:p>
    <w:p>
      <w:pPr>
        <w:pStyle w:val="Estilo"/>
      </w:pPr>
      <w:r>
        <w:t>I. Si fuera una cabeza, se aplicará prisión de dos a cinco años y multa de ciento cuarenta y cuatro a trescientas sesenta veces la Unidad de Medida y Actualización;</w:t>
      </w:r>
    </w:p>
    <w:p>
      <w:pPr>
        <w:pStyle w:val="Estilo"/>
      </w:pPr>
      <w:r>
        <w:t/>
      </w:r>
    </w:p>
    <w:p>
      <w:pPr>
        <w:pStyle w:val="Estilo"/>
      </w:pPr>
      <w:r>
        <w:t>(REFORMADA, P.O. 5 DE MARZO DE 2017)</w:t>
      </w:r>
    </w:p>
    <w:p>
      <w:pPr>
        <w:pStyle w:val="Estilo"/>
      </w:pPr>
      <w:r>
        <w:t>II. Si excediera de una pero no de diez cabezas, se aplicará prisión de cuatro a nueve años y multa de doscientas ochenta y ocho a seiscientos cuarenta y ocho veces la Unidad de Medida y Actualización; y,</w:t>
      </w:r>
    </w:p>
    <w:p>
      <w:pPr>
        <w:pStyle w:val="Estilo"/>
      </w:pPr>
      <w:r>
        <w:t/>
      </w:r>
    </w:p>
    <w:p>
      <w:pPr>
        <w:pStyle w:val="Estilo"/>
      </w:pPr>
      <w:r>
        <w:t>(REFORMADA, P.O. 5 DE MARZO DE 2017)</w:t>
      </w:r>
    </w:p>
    <w:p>
      <w:pPr>
        <w:pStyle w:val="Estilo"/>
      </w:pPr>
      <w:r>
        <w:t>III. Cuando el número de cabezas fuera mayor de diez, se aplicará prisión de seis a quince años y multa de cuatrocientas treinta y dos a mil ochenta veces la Unidad de Medida y Actualización.</w:t>
      </w:r>
    </w:p>
    <w:p>
      <w:pPr>
        <w:pStyle w:val="Estilo"/>
      </w:pPr>
      <w:r>
        <w:t/>
      </w:r>
    </w:p>
    <w:p>
      <w:pPr>
        <w:pStyle w:val="Estilo"/>
      </w:pPr>
      <w:r>
        <w:t>Artículo 204. El robo de asnos, ovejas, cabras o cerdos, se sancionará conforme a las reglas siguientes:</w:t>
      </w:r>
    </w:p>
    <w:p>
      <w:pPr>
        <w:pStyle w:val="Estilo"/>
      </w:pPr>
      <w:r>
        <w:t/>
      </w:r>
    </w:p>
    <w:p>
      <w:pPr>
        <w:pStyle w:val="Estilo"/>
      </w:pPr>
      <w:r>
        <w:t>(REFORMADA, P.O. 5 DE MARZO DE 2017)</w:t>
      </w:r>
    </w:p>
    <w:p>
      <w:pPr>
        <w:pStyle w:val="Estilo"/>
      </w:pPr>
      <w:r>
        <w:t>I. Si fueran de una a diez cabezas, se aplicará prisión de uno a cinco años y multa de setenta y dos a trescientas sesenta veces la Unidad de Medida y Actualización; y,</w:t>
      </w:r>
    </w:p>
    <w:p>
      <w:pPr>
        <w:pStyle w:val="Estilo"/>
      </w:pPr>
      <w:r>
        <w:t/>
      </w:r>
    </w:p>
    <w:p>
      <w:pPr>
        <w:pStyle w:val="Estilo"/>
      </w:pPr>
      <w:r>
        <w:t>(REFORMADA, P.O. 5 DE MARZO DE 2017)</w:t>
      </w:r>
    </w:p>
    <w:p>
      <w:pPr>
        <w:pStyle w:val="Estilo"/>
      </w:pPr>
      <w:r>
        <w:t>II. Si excedieran de diez cabezas, se aplicará prisión de tres a ocho años y multa de doscientas dieciséis a quinientas setenta y seis veces la Unidad de Medida y Actualización.</w:t>
      </w:r>
    </w:p>
    <w:p>
      <w:pPr>
        <w:pStyle w:val="Estilo"/>
      </w:pPr>
      <w:r>
        <w:t/>
      </w:r>
    </w:p>
    <w:p>
      <w:pPr>
        <w:pStyle w:val="Estilo"/>
      </w:pPr>
      <w:r>
        <w:t>Artículo 205. 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Iguales penas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DAÑOS</w:t>
      </w:r>
    </w:p>
    <w:p>
      <w:pPr>
        <w:pStyle w:val="Estilo"/>
      </w:pPr>
      <w:r>
        <w:t/>
      </w:r>
    </w:p>
    <w:p>
      <w:pPr>
        <w:pStyle w:val="Estilo"/>
      </w:pPr>
      <w:r>
        <w:t>Artículo 206. A quien destruya o deteriore una cosa ajena o una propia en perjuicio de otro, se le impondrán las siguientes penas:</w:t>
      </w:r>
    </w:p>
    <w:p>
      <w:pPr>
        <w:pStyle w:val="Estilo"/>
      </w:pPr>
      <w:r>
        <w:t/>
      </w:r>
    </w:p>
    <w:p>
      <w:pPr>
        <w:pStyle w:val="Estilo"/>
      </w:pPr>
      <w:r>
        <w:t>(REFORMADA, P.O. 5 DE MARZO DE 2017)</w:t>
      </w:r>
    </w:p>
    <w:p>
      <w:pPr>
        <w:pStyle w:val="Estilo"/>
      </w:pPr>
      <w:r>
        <w:t>I. Multa de dieciocho a ciento cuarenta y cuatro veces la Unidad de Medida y Actualización, cuando el valor de los daños no exceda de cincuenta veces la Unidad de Medida y Actualización.</w:t>
      </w:r>
    </w:p>
    <w:p>
      <w:pPr>
        <w:pStyle w:val="Estilo"/>
      </w:pPr>
      <w:r>
        <w:t/>
      </w:r>
    </w:p>
    <w:p>
      <w:pPr>
        <w:pStyle w:val="Estilo"/>
      </w:pPr>
      <w:r>
        <w:t>(REFORMADA, P.O. 5 DE MARZO DE 2017)</w:t>
      </w:r>
    </w:p>
    <w:p>
      <w:pPr>
        <w:pStyle w:val="Estilo"/>
      </w:pPr>
      <w:r>
        <w:t>II. Prisión de seis meses a tres años y multa de treinta y seis a doscientos dieciséis veces la Unidad de Medida y Actualización cuando el valor de los daños exceda de cincuenta pero no de quinientas veces la Unidad de Medida y Actualización;</w:t>
      </w:r>
    </w:p>
    <w:p>
      <w:pPr>
        <w:pStyle w:val="Estilo"/>
      </w:pPr>
      <w:r>
        <w:t/>
      </w:r>
    </w:p>
    <w:p>
      <w:pPr>
        <w:pStyle w:val="Estilo"/>
      </w:pPr>
      <w:r>
        <w:t>(REFORMADA, P.O. 5 DE MARZO DE 2017)</w:t>
      </w:r>
    </w:p>
    <w:p>
      <w:pPr>
        <w:pStyle w:val="Estilo"/>
      </w:pPr>
      <w:r>
        <w:t>III. Prisión de tres a seis años y multa de doscientas dieciséis a cuatrocientas treinta y dos veces la Unidad de Medida y Actualización, cuando el valor de los daños exceda de quinientas pero no de cinco mil veces la Unidad de Medida y Actualización; y,</w:t>
      </w:r>
    </w:p>
    <w:p>
      <w:pPr>
        <w:pStyle w:val="Estilo"/>
      </w:pPr>
      <w:r>
        <w:t/>
      </w:r>
    </w:p>
    <w:p>
      <w:pPr>
        <w:pStyle w:val="Estilo"/>
      </w:pPr>
      <w:r>
        <w:t>(REFORMADA, P.O. 5 DE MARZO DE 2017)</w:t>
      </w:r>
    </w:p>
    <w:p>
      <w:pPr>
        <w:pStyle w:val="Estilo"/>
      </w:pPr>
      <w:r>
        <w:t>IV. Prisión de seis a doce años y multa de cuatrocientas treinta y dos a ochocientas sesenta y cuatro veces la Unidad de Medida y Actualización, si el valor de los daños excede de cinco mil veces la Unidad de Medida y Actualización.</w:t>
      </w:r>
    </w:p>
    <w:p>
      <w:pPr>
        <w:pStyle w:val="Estilo"/>
      </w:pPr>
      <w:r>
        <w:t/>
      </w:r>
    </w:p>
    <w:p>
      <w:pPr>
        <w:pStyle w:val="Estilo"/>
      </w:pPr>
      <w:r>
        <w:t>(REFORMADO, P.O. 5 DE MARZO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p>
    <w:p>
      <w:pPr>
        <w:pStyle w:val="Estilo"/>
      </w:pPr>
      <w:r>
        <w:t/>
      </w:r>
    </w:p>
    <w:p>
      <w:pPr>
        <w:pStyle w:val="Estilo"/>
      </w:pPr>
      <w:r>
        <w:t>(REFORMADO [N. DE E. ADICIONADO], P.O. 31 DE MAYO DE 2018)</w:t>
      </w:r>
    </w:p>
    <w:p>
      <w:pPr>
        <w:pStyle w:val="Estilo"/>
      </w:pPr>
      <w:r>
        <w:t>En caso de reincidencia la pena se incrementará hasta una tercera parte de la que se le haya impuesto en la primera ocasión.</w:t>
      </w:r>
    </w:p>
    <w:p>
      <w:pPr>
        <w:pStyle w:val="Estilo"/>
      </w:pPr>
      <w:r>
        <w:t/>
      </w:r>
    </w:p>
    <w:p>
      <w:pPr>
        <w:pStyle w:val="Estilo"/>
      </w:pPr>
      <w:r>
        <w:t>(REFORMADO, P.O. 5 DE MARZO DE 2017)</w:t>
      </w:r>
    </w:p>
    <w:p>
      <w:pPr>
        <w:pStyle w:val="Estilo"/>
      </w:pPr>
      <w:r>
        <w:t>Artículo 207. Se impondrá prisión de cinco a diez años y multa de trescientas sesenta a setecientas veinte veces la Unidad de Medida y Actualización, si el peligro, daño, destrucción o deterioro, se causare por medio de inundación, incendio, bombas o explosivos.</w:t>
      </w:r>
    </w:p>
    <w:p>
      <w:pPr>
        <w:pStyle w:val="Estilo"/>
      </w:pPr>
      <w:r>
        <w:t/>
      </w:r>
    </w:p>
    <w:p>
      <w:pPr>
        <w:pStyle w:val="Estilo"/>
      </w:pPr>
      <w: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p>
    <w:p>
      <w:pPr>
        <w:pStyle w:val="Estilo"/>
      </w:pPr>
      <w:r>
        <w:t/>
      </w:r>
    </w:p>
    <w:p>
      <w:pPr>
        <w:pStyle w:val="Estilo"/>
      </w:pPr>
      <w:r>
        <w:t>(REFORMADO [N. DE E. ESTE PÁRRAFO], P.O. 31 DE MAYO DE 2018)</w:t>
      </w:r>
    </w:p>
    <w:p>
      <w:pPr>
        <w:pStyle w:val="Estilo"/>
      </w:pPr>
      <w:r>
        <w:t>Artículo 208. Si los daños se cometen utilizando composiciones químicas o naturales, o por cualquier sustancia o por cualquier medio plasme signos, códigos, mensajes, figuras, dibujos o cualquier otra representación, en bienes muebles o inmuebles, sin consentimiento del dueño o de quien legítimamente posea la cosa, modificando su apariencia original se aplicarán a su autor las penas del artículo 206 del presente Código.</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209.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IV</w:t>
      </w:r>
    </w:p>
    <w:p>
      <w:pPr>
        <w:pStyle w:val="Estilo"/>
      </w:pPr>
      <w:r>
        <w:t/>
      </w:r>
    </w:p>
    <w:p>
      <w:pPr>
        <w:pStyle w:val="Estilo"/>
      </w:pPr>
      <w:r>
        <w:t>FRAUDE Y EXACCIÓN FRAUDULENTA</w:t>
      </w:r>
    </w:p>
    <w:p>
      <w:pPr>
        <w:pStyle w:val="Estilo"/>
      </w:pPr>
      <w:r>
        <w:t/>
      </w:r>
    </w:p>
    <w:p>
      <w:pPr>
        <w:pStyle w:val="Estilo"/>
      </w:pPr>
      <w:r>
        <w:t>Artículo 210. Comete el delito de fraude el que engañando a otro o aprovechándose del error en que éste se halla, se haga ilícitamente de una cosa o alcance un lucro indebido.</w:t>
      </w:r>
    </w:p>
    <w:p>
      <w:pPr>
        <w:pStyle w:val="Estilo"/>
      </w:pPr>
      <w:r>
        <w:t/>
      </w:r>
    </w:p>
    <w:p>
      <w:pPr>
        <w:pStyle w:val="Estilo"/>
      </w:pPr>
      <w:r>
        <w:t>Artículo 211. Igualmente comete el delito de fraude:</w:t>
      </w:r>
    </w:p>
    <w:p>
      <w:pPr>
        <w:pStyle w:val="Estilo"/>
      </w:pPr>
      <w:r>
        <w:t/>
      </w:r>
    </w:p>
    <w:p>
      <w:pPr>
        <w:pStyle w:val="Estilo"/>
      </w:pPr>
      <w: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pPr>
        <w:pStyle w:val="Estilo"/>
      </w:pPr>
      <w:r>
        <w:t/>
      </w:r>
    </w:p>
    <w:p>
      <w:pPr>
        <w:pStyle w:val="Estilo"/>
      </w:pPr>
      <w: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pPr>
        <w:pStyle w:val="Estilo"/>
      </w:pPr>
      <w:r>
        <w:t/>
      </w:r>
    </w:p>
    <w:p>
      <w:pPr>
        <w:pStyle w:val="Estilo"/>
      </w:pPr>
      <w: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Quien se haga servir alguna cosa o admita un servicio en cualquier establecimiento comercial y no pague su importe conforme a los precios usuales o autorizados para establecimientos de su clase;</w:t>
      </w:r>
    </w:p>
    <w:p>
      <w:pPr>
        <w:pStyle w:val="Estilo"/>
      </w:pPr>
      <w:r>
        <w:t/>
      </w:r>
    </w:p>
    <w:p>
      <w:pPr>
        <w:pStyle w:val="Estilo"/>
      </w:pPr>
      <w:r>
        <w:t>V. Quien compre una cosa mueble ofreciendo pagar su precio de contado y rehúse después de recibirla hacer el pago o devolverla si el vendedor le exigiere lo primero dentro de quince días de haber recibido la cosa el comprador;</w:t>
      </w:r>
    </w:p>
    <w:p>
      <w:pPr>
        <w:pStyle w:val="Estilo"/>
      </w:pPr>
      <w:r>
        <w:t/>
      </w:r>
    </w:p>
    <w:p>
      <w:pPr>
        <w:pStyle w:val="Estilo"/>
      </w:pPr>
      <w: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VII. Quien venda a dos o más personas una misma cosa, sea mueble o inmueble y reciba el precio de una u otra venta o ambas o parte de él, con perjuicio del primer o siguientes compradores;</w:t>
      </w:r>
    </w:p>
    <w:p>
      <w:pPr>
        <w:pStyle w:val="Estilo"/>
      </w:pPr>
      <w:r>
        <w:t/>
      </w:r>
    </w:p>
    <w:p>
      <w:pPr>
        <w:pStyle w:val="Estilo"/>
      </w:pPr>
      <w:r>
        <w:t>VIII. Quien para obtener un lucro indebido, ponga en circulación fichas, tarjetas u otros objetos de cualquier materia, como signos convencionales en sustitución de la moneda legal;</w:t>
      </w:r>
    </w:p>
    <w:p>
      <w:pPr>
        <w:pStyle w:val="Estilo"/>
      </w:pPr>
      <w:r>
        <w:t/>
      </w:r>
    </w:p>
    <w:p>
      <w:pPr>
        <w:pStyle w:val="Estilo"/>
      </w:pPr>
      <w:r>
        <w:t>IX. Quien, por sorteos, rifas, loterías, promesas de venta o por cualquier otro medio, se quede en todo o en parte con las cantidades recibidas sin entregar la mercancía u objeto ofrecido;</w:t>
      </w:r>
    </w:p>
    <w:p>
      <w:pPr>
        <w:pStyle w:val="Estilo"/>
      </w:pPr>
      <w:r>
        <w:t/>
      </w:r>
    </w:p>
    <w:p>
      <w:pPr>
        <w:pStyle w:val="Estilo"/>
      </w:pPr>
      <w:r>
        <w:t>X. Quien realice o celebre un acto jurídico, convenio, contrato, acto o escrito judicial, simulados con perjuicio de otro o para obtener un beneficio indebido;</w:t>
      </w:r>
    </w:p>
    <w:p>
      <w:pPr>
        <w:pStyle w:val="Estilo"/>
      </w:pPr>
      <w:r>
        <w:t/>
      </w:r>
    </w:p>
    <w:p>
      <w:pPr>
        <w:pStyle w:val="Estilo"/>
      </w:pPr>
      <w: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pPr>
        <w:pStyle w:val="Estilo"/>
      </w:pPr>
      <w:r>
        <w:t/>
      </w:r>
    </w:p>
    <w:p>
      <w:pPr>
        <w:pStyle w:val="Estilo"/>
      </w:pPr>
      <w:r>
        <w:t>XII. Quien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Quien altere por cualquier medio los medidores de algún fluido o las indicaciones registradas en esos aparatos para aprovecharse indebidamente de ellos en perjuicio del consumidor;</w:t>
      </w:r>
    </w:p>
    <w:p>
      <w:pPr>
        <w:pStyle w:val="Estilo"/>
      </w:pPr>
      <w:r>
        <w:t/>
      </w:r>
    </w:p>
    <w:p>
      <w:pPr>
        <w:pStyle w:val="Estilo"/>
      </w:pPr>
      <w:r>
        <w:t>XIV. Quien para hacerse de una cantidad de dinero, dé un documento que importe una obligación, liberación o transmisión de derechos o de cualquier otra cosa ajena mueble, logre que se le entreguen por medio de maquinaciones, engaños o artificios;</w:t>
      </w:r>
    </w:p>
    <w:p>
      <w:pPr>
        <w:pStyle w:val="Estilo"/>
      </w:pPr>
      <w:r>
        <w:t/>
      </w:r>
    </w:p>
    <w:p>
      <w:pPr>
        <w:pStyle w:val="Estilo"/>
      </w:pPr>
      <w:r>
        <w:t>XV. El vendedor de materiales de construcción de cualquiera especie, que habiendo recibido el precio de los mismos, no los entregare en su totalidad o calidad convenidas;</w:t>
      </w:r>
    </w:p>
    <w:p>
      <w:pPr>
        <w:pStyle w:val="Estilo"/>
      </w:pPr>
      <w:r>
        <w:t/>
      </w:r>
    </w:p>
    <w:p>
      <w:pPr>
        <w:pStyle w:val="Estilo"/>
      </w:pPr>
      <w: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pPr>
        <w:pStyle w:val="Estilo"/>
      </w:pPr>
      <w:r>
        <w:t/>
      </w:r>
    </w:p>
    <w:p>
      <w:pPr>
        <w:pStyle w:val="Estilo"/>
      </w:pPr>
      <w:r>
        <w:t>XVII. Quien habiendo recibido mercancías como subsidio o franquicia para darles un destino determinado, las distrajere de este destino o en cualquier forma desvirtúe los fines perseguidos con el subsidio o la franquicia.</w:t>
      </w:r>
    </w:p>
    <w:p>
      <w:pPr>
        <w:pStyle w:val="Estilo"/>
      </w:pPr>
      <w:r>
        <w:t/>
      </w:r>
    </w:p>
    <w:p>
      <w:pPr>
        <w:pStyle w:val="Estilo"/>
      </w:pPr>
      <w: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penas se impondrán a los gerentes, directivos, mandatarios con facultades de dominio o de administración, administradores de las personas jurídicas colectivas que no cumplan o hagan cumplir la obligación a que se refiere el párrafo anterior.</w:t>
      </w:r>
    </w:p>
    <w:p>
      <w:pPr>
        <w:pStyle w:val="Estilo"/>
      </w:pPr>
      <w:r>
        <w:t/>
      </w:r>
    </w:p>
    <w:p>
      <w:pPr>
        <w:pStyle w:val="Estilo"/>
      </w:pPr>
      <w:r>
        <w:t>El depósito se entregará por Nacional Financiera, S.A.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la pena que se le aplicará será de tres a seis meses de prisión;</w:t>
      </w:r>
    </w:p>
    <w:p>
      <w:pPr>
        <w:pStyle w:val="Estilo"/>
      </w:pPr>
      <w:r>
        <w:t/>
      </w:r>
    </w:p>
    <w:p>
      <w:pPr>
        <w:pStyle w:val="Estilo"/>
      </w:pPr>
      <w: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pPr>
        <w:pStyle w:val="Estilo"/>
      </w:pPr>
      <w:r>
        <w:t/>
      </w:r>
    </w:p>
    <w:p>
      <w:pPr>
        <w:pStyle w:val="Estilo"/>
      </w:pPr>
      <w:r>
        <w:t>No se procederá contra el sujeto activo cuando el libramiento no hubiese tenido como fin el procurarse ilícitamente una cosa u obtener un lucro indebido;</w:t>
      </w:r>
    </w:p>
    <w:p>
      <w:pPr>
        <w:pStyle w:val="Estilo"/>
      </w:pPr>
      <w:r>
        <w:t/>
      </w:r>
    </w:p>
    <w:p>
      <w:pPr>
        <w:pStyle w:val="Estilo"/>
      </w:pPr>
      <w: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pPr>
        <w:pStyle w:val="Estilo"/>
      </w:pPr>
      <w:r>
        <w:t/>
      </w:r>
    </w:p>
    <w:p>
      <w:pPr>
        <w:pStyle w:val="Estilo"/>
      </w:pPr>
      <w: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pPr>
        <w:pStyle w:val="Estilo"/>
      </w:pPr>
      <w:r>
        <w:t/>
      </w:r>
    </w:p>
    <w:p>
      <w:pPr>
        <w:pStyle w:val="Estilo"/>
      </w:pPr>
      <w:r>
        <w:t>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w:t>
      </w:r>
    </w:p>
    <w:p>
      <w:pPr>
        <w:pStyle w:val="Estilo"/>
      </w:pPr>
      <w:r>
        <w:t/>
      </w:r>
    </w:p>
    <w:p>
      <w:pPr>
        <w:pStyle w:val="Estilo"/>
      </w:pPr>
      <w:r>
        <w:t>(REFORMADA, P.O. 31 DE MAYO DE 2018)</w:t>
      </w:r>
    </w:p>
    <w:p>
      <w:pPr>
        <w:pStyle w:val="Estilo"/>
      </w:pPr>
      <w:r>
        <w:t>XXIV. Quien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 Para los efectos penales se entiende por fraccionar la división de terrenos en lotes;</w:t>
      </w:r>
    </w:p>
    <w:p>
      <w:pPr>
        <w:pStyle w:val="Estilo"/>
      </w:pPr>
      <w:r>
        <w:t/>
      </w:r>
    </w:p>
    <w:p>
      <w:pPr>
        <w:pStyle w:val="Estilo"/>
      </w:pPr>
      <w:r>
        <w:t>(REFORMADA, P.O. 31 DE MAYO DE 2018)</w:t>
      </w:r>
    </w:p>
    <w:p>
      <w:pPr>
        <w:pStyle w:val="Estilo"/>
      </w:pPr>
      <w:r>
        <w:t>XXV. Quien se coloque en estado de insolvencia, con el objeto de eludir las obligaciones a su cargo con respecto a sus acreedores; y</w:t>
      </w:r>
    </w:p>
    <w:p>
      <w:pPr>
        <w:pStyle w:val="Estilo"/>
      </w:pPr>
      <w:r>
        <w:t/>
      </w:r>
    </w:p>
    <w:p>
      <w:pPr>
        <w:pStyle w:val="Estilo"/>
      </w:pPr>
      <w:r>
        <w:t>(ADICIONADA, P.O. 31 DE MAYO DE 2018)</w:t>
      </w:r>
    </w:p>
    <w:p>
      <w:pPr>
        <w:pStyle w:val="Estilo"/>
      </w:pPr>
      <w:r>
        <w:t>XXVI. Al que reciba dinero, valores o cualquier otra cosa por concepto de ahorro o inversión y ofrezca a cambio el ingreso a un sistema formal o informal de ahorro o de inversión en el que se generaría a favor del ahorrador o inversor intereses o rendimientos de lo entregado, cuando no haga entrega de los intereses o rendimientos pactados, así como de la cantidad ahorrada o invertida, en el plazo pactado.</w:t>
      </w:r>
    </w:p>
    <w:p>
      <w:pPr>
        <w:pStyle w:val="Estilo"/>
      </w:pPr>
      <w:r>
        <w:t/>
      </w:r>
    </w:p>
    <w:p>
      <w:pPr>
        <w:pStyle w:val="Estilo"/>
      </w:pPr>
      <w:r>
        <w:t>Artículo 212. A quienes cometan el delito de fraude se les impondrán las penas siguientes:</w:t>
      </w:r>
    </w:p>
    <w:p>
      <w:pPr>
        <w:pStyle w:val="Estilo"/>
      </w:pPr>
      <w:r>
        <w:t/>
      </w:r>
    </w:p>
    <w:p>
      <w:pPr>
        <w:pStyle w:val="Estilo"/>
      </w:pPr>
      <w:r>
        <w:t>(REFORMADA, P.O. 5 DE MARZO DE 2017)</w:t>
      </w:r>
    </w:p>
    <w:p>
      <w:pPr>
        <w:pStyle w:val="Estilo"/>
      </w:pPr>
      <w:r>
        <w:t>I. De seis meses a dos años de prisión o multa de treinta y seis a ciento cuarenta y cuatro veces la Unidad de Medida y Actualización, cuando el valor de lo defraudado no exceda de quince veces la Unidad de Medida y Actualización;</w:t>
      </w:r>
    </w:p>
    <w:p>
      <w:pPr>
        <w:pStyle w:val="Estilo"/>
      </w:pPr>
      <w:r>
        <w:t/>
      </w:r>
    </w:p>
    <w:p>
      <w:pPr>
        <w:pStyle w:val="Estilo"/>
      </w:pPr>
      <w:r>
        <w:t>(REFORMADA, P.O. 5 DE MARZO DE 2017)</w:t>
      </w:r>
    </w:p>
    <w:p>
      <w:pPr>
        <w:pStyle w:val="Estilo"/>
      </w:pPr>
      <w:r>
        <w:t>II. De uno a cuatro años de prisión o multa de setenta y dos a doscientas ochenta y ocho veces la Unidad de Medida y Actualización, cuando el valor de lo defraudado exceda de quince, pero no de noventa veces la Unidad de Medida y Actualización;</w:t>
      </w:r>
    </w:p>
    <w:p>
      <w:pPr>
        <w:pStyle w:val="Estilo"/>
      </w:pPr>
      <w:r>
        <w:t/>
      </w:r>
    </w:p>
    <w:p>
      <w:pPr>
        <w:pStyle w:val="Estilo"/>
      </w:pPr>
      <w:r>
        <w:t>(REFORMADA, P.O. 5 DE MARZO DE 2017)</w:t>
      </w:r>
    </w:p>
    <w:p>
      <w:pPr>
        <w:pStyle w:val="Estilo"/>
      </w:pPr>
      <w:r>
        <w:t>III. De dos a seis años de prisión y multa de ciento cuarenta y cuatro a cuatrocientas treinta y dos veces la Unidad de Medida y Actualización, cuando el valor de lo defraudado exceda de noventa, pero no de seiscientas veces la Unidad de Medida y Actualización;</w:t>
      </w:r>
    </w:p>
    <w:p>
      <w:pPr>
        <w:pStyle w:val="Estilo"/>
      </w:pPr>
      <w:r>
        <w:t/>
      </w:r>
    </w:p>
    <w:p>
      <w:pPr>
        <w:pStyle w:val="Estilo"/>
      </w:pPr>
      <w:r>
        <w:t>(REFORMADA, P.O. 5 DE MARZO DE 2017)</w:t>
      </w:r>
    </w:p>
    <w:p>
      <w:pPr>
        <w:pStyle w:val="Estilo"/>
      </w:pPr>
      <w:r>
        <w:t>IV. De cuatro a ocho años de prisión y multa de doscientas ochenta y ocho a quinientas setenta y seis, veces la Unidad de Medida y Actualización cuando el valor de lo defraudado exceda de seiscientas, pero no de tres mil quinientas veces la Unidad de Medida y Actualización; y,</w:t>
      </w:r>
    </w:p>
    <w:p>
      <w:pPr>
        <w:pStyle w:val="Estilo"/>
      </w:pPr>
      <w:r>
        <w:t/>
      </w:r>
    </w:p>
    <w:p>
      <w:pPr>
        <w:pStyle w:val="Estilo"/>
      </w:pPr>
      <w:r>
        <w:t>(REFORMADA, P.O. 5 DE MARZO DE 2017)</w:t>
      </w:r>
    </w:p>
    <w:p>
      <w:pPr>
        <w:pStyle w:val="Estilo"/>
      </w:pPr>
      <w:r>
        <w:t>V. De seis a doce años de prisión y multa de cuatrocientos treinta (sic) dos a ochocientas sesenta y cuatro veces la Unidad de Medida y Actualización, cuando el valor de lo defraudado exceda de tres mil quinientas veces la Unidad de Medida y Actualización.</w:t>
      </w:r>
    </w:p>
    <w:p>
      <w:pPr>
        <w:pStyle w:val="Estilo"/>
      </w:pPr>
      <w:r>
        <w:t/>
      </w:r>
    </w:p>
    <w:p>
      <w:pPr>
        <w:pStyle w:val="Estilo"/>
      </w:pPr>
      <w:r>
        <w:t>(ADICIONADO, P.O. 31 DE MAYO DE 2018)</w:t>
      </w:r>
    </w:p>
    <w:p>
      <w:pPr>
        <w:pStyle w:val="Estilo"/>
      </w:pPr>
      <w:r>
        <w:t>Artículo 212 Bis. Comete el delito de fraude familiar el que en detrimento de la sociedad conyugal o patrimonio común generado durante el matrimonio o el concubinato, oculte, ceda, transfiera o adquiera a nombre de terceros bienes, se le aplicará sanción de uno a cinco años de prisión y multa de setenta y dos a trescientos sesenta veces la Unidad de Medida y Actualización.</w:t>
      </w:r>
    </w:p>
    <w:p>
      <w:pPr>
        <w:pStyle w:val="Estilo"/>
      </w:pPr>
      <w:r>
        <w:t/>
      </w:r>
    </w:p>
    <w:p>
      <w:pPr>
        <w:pStyle w:val="Estilo"/>
      </w:pPr>
      <w:r>
        <w:t>Artículo 213.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w:t>
      </w:r>
    </w:p>
    <w:p>
      <w:pPr>
        <w:pStyle w:val="Estilo"/>
      </w:pPr>
      <w:r>
        <w:t/>
      </w:r>
    </w:p>
    <w:p>
      <w:pPr>
        <w:pStyle w:val="Estilo"/>
      </w:pPr>
      <w:r>
        <w:t>A quien cometa el delito de exacción fraudulenta se le impondrán las penas a que se refiere el artículo anterior. Esas penas podrán aumentarse hasta en una tercera parte si el sujeto pasivo es menor de edad o incapaz o notoriamente ignorante.</w:t>
      </w:r>
    </w:p>
    <w:p>
      <w:pPr>
        <w:pStyle w:val="Estilo"/>
      </w:pPr>
      <w:r>
        <w:t/>
      </w:r>
    </w:p>
    <w:p>
      <w:pPr>
        <w:pStyle w:val="Estilo"/>
      </w:pPr>
      <w:r>
        <w:t>El servidor público que participe o intervenga en la comisión de estas conductas, independientemente de que se le apliquen las penas a que se haga acreedor, será destituido de su cargo, inhabilitado hasta por diez años.</w:t>
      </w:r>
    </w:p>
    <w:p>
      <w:pPr>
        <w:pStyle w:val="Estilo"/>
      </w:pPr>
      <w:r>
        <w:t/>
      </w:r>
    </w:p>
    <w:p>
      <w:pPr>
        <w:pStyle w:val="Estilo"/>
      </w:pPr>
      <w:r>
        <w:t/>
      </w:r>
    </w:p>
    <w:p>
      <w:pPr>
        <w:pStyle w:val="Estilo"/>
      </w:pPr>
      <w:r>
        <w:t>CAPÍTULO V</w:t>
      </w:r>
    </w:p>
    <w:p>
      <w:pPr>
        <w:pStyle w:val="Estilo"/>
      </w:pPr>
      <w:r>
        <w:t/>
      </w:r>
    </w:p>
    <w:p>
      <w:pPr>
        <w:pStyle w:val="Estilo"/>
      </w:pPr>
      <w:r>
        <w:t>ABUSO DE CONFIANZA</w:t>
      </w:r>
    </w:p>
    <w:p>
      <w:pPr>
        <w:pStyle w:val="Estilo"/>
      </w:pPr>
      <w:r>
        <w:t/>
      </w:r>
    </w:p>
    <w:p>
      <w:pPr>
        <w:pStyle w:val="Estilo"/>
      </w:pPr>
      <w:r>
        <w:t>Artículo 214. Comete el delito de abuso de confianza, quien con perjuicio de alguien, disponga para sí o para otro, de cualquier cosa mueble ajena, de la que se le haya transmitido la tenencia pero no el dominio, se le impondrán las siguientes penas:</w:t>
      </w:r>
    </w:p>
    <w:p>
      <w:pPr>
        <w:pStyle w:val="Estilo"/>
      </w:pPr>
      <w:r>
        <w:t/>
      </w:r>
    </w:p>
    <w:p>
      <w:pPr>
        <w:pStyle w:val="Estilo"/>
      </w:pPr>
      <w:r>
        <w:t>(REFORMADA, P.O. 5 DE MARZO DE 2017)</w:t>
      </w:r>
    </w:p>
    <w:p>
      <w:pPr>
        <w:pStyle w:val="Estilo"/>
      </w:pPr>
      <w:r>
        <w:t>I. Prisión de tres meses a un año y multa de dieciocho a setenta y dos veces la Unidad de Medida y Actualización, cuando el monto de lo dispuesto no exceda de doscientas veces la Unidad de Medida y Actualización;</w:t>
      </w:r>
    </w:p>
    <w:p>
      <w:pPr>
        <w:pStyle w:val="Estilo"/>
      </w:pPr>
      <w:r>
        <w:t/>
      </w:r>
    </w:p>
    <w:p>
      <w:pPr>
        <w:pStyle w:val="Estilo"/>
      </w:pPr>
      <w:r>
        <w:t>(REFORMADA, P.O. 5 DE MARZO DE 2017)</w:t>
      </w:r>
    </w:p>
    <w:p>
      <w:pPr>
        <w:pStyle w:val="Estilo"/>
      </w:pPr>
      <w:r>
        <w:t>II. Prisión de uno a seis años y multa de setenta y dos a cuatrocientas treinta y dos veces la Unidad de Medida y Actualización, si el monto excede de doscientas pero no de dos mil veces la Unidad de Medida y Actualización; y,</w:t>
      </w:r>
    </w:p>
    <w:p>
      <w:pPr>
        <w:pStyle w:val="Estilo"/>
      </w:pPr>
      <w:r>
        <w:t/>
      </w:r>
    </w:p>
    <w:p>
      <w:pPr>
        <w:pStyle w:val="Estilo"/>
      </w:pPr>
      <w:r>
        <w:t>(REFORMADA, P.O. 5 DE MARZO DE 2017)</w:t>
      </w:r>
    </w:p>
    <w:p>
      <w:pPr>
        <w:pStyle w:val="Estilo"/>
      </w:pPr>
      <w:r>
        <w:t>III. Prisión de seis a doce años y multa de cuatrocientas treinta y dos a ochocientas sesenta y cuatro veces la Unidad de Medida y Actualización, si el monto es mayor de dos mil veces la Unidad de Medida y Actualización.</w:t>
      </w:r>
    </w:p>
    <w:p>
      <w:pPr>
        <w:pStyle w:val="Estilo"/>
      </w:pPr>
      <w:r>
        <w:t/>
      </w:r>
    </w:p>
    <w:p>
      <w:pPr>
        <w:pStyle w:val="Estilo"/>
      </w:pPr>
      <w:r>
        <w:t>Artículo 215. Se aplicará pena hasta con una tercera parte más de las penas previstas en el artículo anterior a quien: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(REFORMADO, P.O. 5 DE MARZO DE 2017)</w:t>
      </w:r>
    </w:p>
    <w:p>
      <w:pPr>
        <w:pStyle w:val="Estilo"/>
      </w:pPr>
      <w:r>
        <w:t>Artículo 216. 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(REFORMADO, P.O. 5 DE MARZO DE 2017)</w:t>
      </w:r>
    </w:p>
    <w:p>
      <w:pPr>
        <w:pStyle w:val="Estilo"/>
      </w:pPr>
      <w:r>
        <w:t>Artículo 217. Al que obtenga de otra persona ventajas usurarias por medio de contratos o convenios, en los cuales se estipulen réditos o lucros superiores a los usuales en el mercado, se le impondrán de uno a nueve años de prisión y multa de setenta y de (sic) dos a seiscientas cuarenta y ocho veces la Unidad de Medida y Actualización.</w:t>
      </w:r>
    </w:p>
    <w:p>
      <w:pPr>
        <w:pStyle w:val="Estilo"/>
      </w:pPr>
      <w:r>
        <w:t/>
      </w:r>
    </w:p>
    <w:p>
      <w:pPr>
        <w:pStyle w:val="Estilo"/>
      </w:pPr>
      <w:r>
        <w:t>(REFORMADO PRIMER PÁRRAFO, P.O. 5 DE MARZO DE 2017)</w:t>
      </w:r>
    </w:p>
    <w:p>
      <w:pPr>
        <w:pStyle w:val="Estilo"/>
      </w:pPr>
      <w:r>
        <w:t>Artículo 218. Además de las penas anteriores, la prisión se aumentará de seis meses a cuatro años y multa de treinta y seis a doscientas ochenta y ocho veces la Unidad de Medida y Actualización:</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w:t>
      </w:r>
    </w:p>
    <w:p>
      <w:pPr>
        <w:pStyle w:val="Estilo"/>
      </w:pPr>
      <w:r>
        <w:t/>
      </w:r>
    </w:p>
    <w:p>
      <w:pPr>
        <w:pStyle w:val="Estilo"/>
      </w:pPr>
      <w:r>
        <w:t>ENCUBRIMIENTO POR RECEPTACIÓN</w:t>
      </w:r>
    </w:p>
    <w:p>
      <w:pPr>
        <w:pStyle w:val="Estilo"/>
      </w:pPr>
      <w:r>
        <w:t/>
      </w:r>
    </w:p>
    <w:p>
      <w:pPr>
        <w:pStyle w:val="Estilo"/>
      </w:pPr>
      <w:r>
        <w:t>(REFORMADO, P.O. 5 DE MARZO DE 2017)</w:t>
      </w:r>
    </w:p>
    <w:p>
      <w:pPr>
        <w:pStyle w:val="Estilo"/>
      </w:pPr>
      <w:r>
        <w:t>Artículo 219. 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p>
    <w:p>
      <w:pPr>
        <w:pStyle w:val="Estilo"/>
      </w:pPr>
      <w:r>
        <w:t/>
      </w:r>
    </w:p>
    <w:p>
      <w:pPr>
        <w:pStyle w:val="Estilo"/>
      </w:pPr>
      <w: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(REFORMADO PRIMER PÁRRAFO, P.O. 5 DE MARZO DE 2017)</w:t>
      </w:r>
    </w:p>
    <w:p>
      <w:pPr>
        <w:pStyle w:val="Estilo"/>
      </w:pPr>
      <w:r>
        <w:t>Artículo 220. Se impondrá de tres meses a cinco años de prisión y multa de dieciocho a trescientas sesenta veces la Unidad de Medida y Actualización,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(REFORMADO, P.O. 5 DE MARZO DE 2017)</w:t>
      </w:r>
    </w:p>
    <w:p>
      <w:pPr>
        <w:pStyle w:val="Estilo"/>
      </w:pPr>
      <w: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
      </w:r>
    </w:p>
    <w:p>
      <w:pPr>
        <w:pStyle w:val="Estilo"/>
      </w:pPr>
      <w:r>
        <w:t>(ADICIONADO CON LOS ARTÍCULOS QUE LO INTEGRAN, P.O. 22 DE MAYO DE 2014)</w:t>
      </w:r>
    </w:p>
    <w:p>
      <w:pPr>
        <w:pStyle w:val="Estilo"/>
      </w:pPr>
      <w:r>
        <w:t>CAPÍTULO VIII BIS</w:t>
      </w:r>
    </w:p>
    <w:p>
      <w:pPr>
        <w:pStyle w:val="Estilo"/>
      </w:pPr>
      <w:r>
        <w:t/>
      </w:r>
    </w:p>
    <w:p>
      <w:pPr>
        <w:pStyle w:val="Estilo"/>
      </w:pPr>
      <w:r>
        <w:t>DELITOS CONTRA LA ECONOMÍA PECUARIA</w:t>
      </w:r>
    </w:p>
    <w:p>
      <w:pPr>
        <w:pStyle w:val="Estilo"/>
      </w:pPr>
      <w:r>
        <w:t/>
      </w:r>
    </w:p>
    <w:p>
      <w:pPr>
        <w:pStyle w:val="Estilo"/>
      </w:pPr>
      <w:r>
        <w:t>(REFORMADO, P.O. 5 DE MARZO DE 2017)</w:t>
      </w:r>
    </w:p>
    <w:p>
      <w:pPr>
        <w:pStyle w:val="Estilo"/>
      </w:pPr>
      <w:r>
        <w:t>Artículo 220 Bis.- 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w:t>
      </w:r>
    </w:p>
    <w:p>
      <w:pPr>
        <w:pStyle w:val="Estilo"/>
      </w:pPr>
      <w:r>
        <w:t/>
      </w:r>
    </w:p>
    <w:p>
      <w:pPr>
        <w:pStyle w:val="Estilo"/>
      </w:pPr>
      <w:r>
        <w:t>Si la introducción se realiza con la intención de comercializarlo para exportación, se le impondrán de dos a cinco años de prisión y de noventa y tres a trescientas sesenta veces la Unidad de Medida y Actualización.</w:t>
      </w:r>
    </w:p>
    <w:p>
      <w:pPr>
        <w:pStyle w:val="Estilo"/>
      </w:pPr>
      <w:r>
        <w:t/>
      </w:r>
    </w:p>
    <w:p>
      <w:pPr>
        <w:pStyle w:val="Estilo"/>
      </w:pPr>
      <w:r>
        <w:t>(REFORMADO, P.O. 5 DE MARZO DE 2017)</w:t>
      </w:r>
    </w:p>
    <w:p>
      <w:pPr>
        <w:pStyle w:val="Estilo"/>
      </w:pPr>
      <w:r>
        <w:t>Artículo 220 Bis 1.- 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p>
    <w:p>
      <w:pPr>
        <w:pStyle w:val="Estilo"/>
      </w:pPr>
      <w:r>
        <w:t/>
      </w:r>
    </w:p>
    <w:p>
      <w:pPr>
        <w:pStyle w:val="Estilo"/>
      </w:pPr>
      <w:r>
        <w:t>(ADICIONADO, P.O. 22 DE MAYO DE 2014)</w:t>
      </w:r>
    </w:p>
    <w:p>
      <w:pPr>
        <w:pStyle w:val="Estilo"/>
      </w:pPr>
      <w:r>
        <w:t>Artículo 220 Bis 2.- Si en la comisión de cualquiera de las conductas previstas en los artículos 220 Bis y 220 Bis 1 se afecta el estatus zoosanitario del Estado, las sanciones se incrementarán en un tercio de la pena a imponer.</w:t>
      </w:r>
    </w:p>
    <w:p>
      <w:pPr>
        <w:pStyle w:val="Estilo"/>
      </w:pPr>
      <w:r>
        <w:t/>
      </w:r>
    </w:p>
    <w:p>
      <w:pPr>
        <w:pStyle w:val="Estilo"/>
      </w:pPr>
      <w:r>
        <w:t/>
      </w:r>
    </w:p>
    <w:p>
      <w:pPr>
        <w:pStyle w:val="Estilo"/>
      </w:pPr>
      <w:r>
        <w:t>CAPÍTULO IX</w:t>
      </w:r>
    </w:p>
    <w:p>
      <w:pPr>
        <w:pStyle w:val="Estilo"/>
      </w:pPr>
      <w:r>
        <w:t/>
      </w:r>
    </w:p>
    <w:p>
      <w:pPr>
        <w:pStyle w:val="Estilo"/>
      </w:pPr>
      <w:r>
        <w:t>DISPOSICIONES COMUNES DE LOS DELITOS PATRIMONIALES</w:t>
      </w:r>
    </w:p>
    <w:p>
      <w:pPr>
        <w:pStyle w:val="Estilo"/>
      </w:pPr>
      <w:r>
        <w:t/>
      </w:r>
    </w:p>
    <w:p>
      <w:pPr>
        <w:pStyle w:val="Estilo"/>
      </w:pPr>
      <w:r>
        <w:t>(REFORMADO, P.O. 5 DE MARZO DE 2017)</w:t>
      </w:r>
    </w:p>
    <w:p>
      <w:pPr>
        <w:pStyle w:val="Estilo"/>
      </w:pPr>
      <w:r>
        <w:t>Artículo 221. 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pena (sic) previstas en los artículos 197 y 198 del presente Código cuando se actualicen las modalidades respectivas.</w:t>
      </w:r>
    </w:p>
    <w:p>
      <w:pPr>
        <w:pStyle w:val="Estilo"/>
      </w:pPr>
      <w:r>
        <w:t/>
      </w:r>
    </w:p>
    <w:p>
      <w:pPr>
        <w:pStyle w:val="Estilo"/>
      </w:pPr>
      <w:r>
        <w:t>(REFORMADO, P.O. 5 DE MARZO DE 2017)</w:t>
      </w:r>
    </w:p>
    <w:p>
      <w:pPr>
        <w:pStyle w:val="Estilo"/>
      </w:pPr>
      <w:r>
        <w:t>Artículo 222. 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p>
    <w:p>
      <w:pPr>
        <w:pStyle w:val="Estilo"/>
      </w:pPr>
      <w:r>
        <w:t/>
      </w:r>
    </w:p>
    <w:p>
      <w:pPr>
        <w:pStyle w:val="Estilo"/>
      </w:pPr>
      <w:r>
        <w:t/>
      </w:r>
    </w:p>
    <w:p>
      <w:pPr>
        <w:pStyle w:val="Estilo"/>
      </w:pPr>
      <w:r>
        <w:t>SUBTÍTULO SEGUNDO</w:t>
      </w:r>
    </w:p>
    <w:p>
      <w:pPr>
        <w:pStyle w:val="Estilo"/>
      </w:pPr>
      <w:r>
        <w:t/>
      </w:r>
    </w:p>
    <w:p>
      <w:pPr>
        <w:pStyle w:val="Estilo"/>
      </w:pPr>
      <w:r>
        <w:t>DELITOS CONTRA LA PROPIEDAD Y POSESIÓN DE INMUEBLES</w:t>
      </w:r>
    </w:p>
    <w:p>
      <w:pPr>
        <w:pStyle w:val="Estilo"/>
      </w:pPr>
      <w:r>
        <w:t/>
      </w:r>
    </w:p>
    <w:p>
      <w:pPr>
        <w:pStyle w:val="Estilo"/>
      </w:pPr>
      <w:r>
        <w:t/>
      </w:r>
    </w:p>
    <w:p>
      <w:pPr>
        <w:pStyle w:val="Estilo"/>
      </w:pPr>
      <w:r>
        <w:t>CAPÍTULO I</w:t>
      </w:r>
    </w:p>
    <w:p>
      <w:pPr>
        <w:pStyle w:val="Estilo"/>
      </w:pPr>
      <w:r>
        <w:t/>
      </w:r>
    </w:p>
    <w:p>
      <w:pPr>
        <w:pStyle w:val="Estilo"/>
      </w:pPr>
      <w:r>
        <w:t>DELITOS CONTRA LA SEGURIDAD DE LA PROPIEDAD Y LA POSESIÓN DE INMUEBLES Y LIMITES DE CRECIMIENTO DE LOS CENTROS DE POBLACIÓN</w:t>
      </w:r>
    </w:p>
    <w:p>
      <w:pPr>
        <w:pStyle w:val="Estilo"/>
      </w:pPr>
      <w:r>
        <w:t/>
      </w:r>
    </w:p>
    <w:p>
      <w:pPr>
        <w:pStyle w:val="Estilo"/>
      </w:pPr>
      <w:r>
        <w:t>(REFORMADO, P.O. 5 DE MARZO DE 2017)</w:t>
      </w:r>
    </w:p>
    <w:p>
      <w:pPr>
        <w:pStyle w:val="Estilo"/>
      </w:pPr>
      <w:r>
        <w:t>Artículo 223. Se impondrá de tres a seis meses de prisión y multa de dieciocho a treinta y seis veces la Unidad de Medida y Actualización, al que altere términos o linderos de poblados o cualquier clase de señales destinadas a fijar los límites de predios contiguos.</w:t>
      </w:r>
    </w:p>
    <w:p>
      <w:pPr>
        <w:pStyle w:val="Estilo"/>
      </w:pPr>
      <w:r>
        <w:t/>
      </w:r>
    </w:p>
    <w:p>
      <w:pPr>
        <w:pStyle w:val="Estilo"/>
      </w:pPr>
      <w:r>
        <w:t>(REFORMADO, P.O. 5 DE MARZO DE 2017)</w:t>
      </w:r>
    </w:p>
    <w:p>
      <w:pPr>
        <w:pStyle w:val="Estilo"/>
      </w:pPr>
      <w:r>
        <w:t>Artículo 224. 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p>
    <w:p>
      <w:pPr>
        <w:pStyle w:val="Estilo"/>
      </w:pPr>
      <w:r>
        <w:t/>
      </w:r>
    </w:p>
    <w:p>
      <w:pPr>
        <w:pStyle w:val="Estilo"/>
      </w:pPr>
      <w:r>
        <w:t>(REFORMADO, P.O. 5 DE MARZO DE 2017)</w:t>
      </w:r>
    </w:p>
    <w:p>
      <w:pPr>
        <w:pStyle w:val="Estilo"/>
      </w:pPr>
      <w:r>
        <w:t>Artículo 225. 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p>
    <w:p>
      <w:pPr>
        <w:pStyle w:val="Estilo"/>
      </w:pPr>
      <w:r>
        <w:t/>
      </w:r>
    </w:p>
    <w:p>
      <w:pPr>
        <w:pStyle w:val="Estilo"/>
      </w:pPr>
      <w:r>
        <w:t/>
      </w:r>
    </w:p>
    <w:p>
      <w:pPr>
        <w:pStyle w:val="Estilo"/>
      </w:pPr>
      <w:r>
        <w:t>CAPÍTULO II</w:t>
      </w:r>
    </w:p>
    <w:p>
      <w:pPr>
        <w:pStyle w:val="Estilo"/>
      </w:pPr>
      <w:r>
        <w:t/>
      </w:r>
    </w:p>
    <w:p>
      <w:pPr>
        <w:pStyle w:val="Estilo"/>
      </w:pPr>
      <w:r>
        <w:t>TRANSFERENCIA ILEGAL DE BIENES SUJETOS A RÉGIMEN EJIDAL O COMUNAL</w:t>
      </w:r>
    </w:p>
    <w:p>
      <w:pPr>
        <w:pStyle w:val="Estilo"/>
      </w:pPr>
      <w:r>
        <w:t/>
      </w:r>
    </w:p>
    <w:p>
      <w:pPr>
        <w:pStyle w:val="Estilo"/>
      </w:pPr>
      <w:r>
        <w:t>(REFORMADO, P.O. 5 DE MARZO DE 2017)</w:t>
      </w:r>
    </w:p>
    <w:p>
      <w:pPr>
        <w:pStyle w:val="Estilo"/>
      </w:pPr>
      <w:r>
        <w:t>Artículo 226. 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pPr>
        <w:pStyle w:val="Estilo"/>
      </w:pPr>
      <w:r>
        <w:t/>
      </w:r>
    </w:p>
    <w:p>
      <w:pPr>
        <w:pStyle w:val="Estilo"/>
      </w:pPr>
      <w:r>
        <w:t/>
      </w:r>
    </w:p>
    <w:p>
      <w:pPr>
        <w:pStyle w:val="Estilo"/>
      </w:pPr>
      <w:r>
        <w:t>(DEROGADO CON EL CAPÍTULO Y ARTÍCULO QUE LO INTEGRA, P.O. 16 DE JULIO DE 2017)</w:t>
      </w:r>
    </w:p>
    <w:p>
      <w:pPr>
        <w:pStyle w:val="Estilo"/>
      </w:pPr>
      <w:r>
        <w:t>TÍTULO TERCERO</w:t>
      </w:r>
    </w:p>
    <w:p>
      <w:pPr>
        <w:pStyle w:val="Estilo"/>
      </w:pPr>
      <w:r>
        <w:t/>
      </w:r>
    </w:p>
    <w:p>
      <w:pPr>
        <w:pStyle w:val="Estilo"/>
      </w:pPr>
      <w:r>
        <w:t>OPERACIONES CON RECURSOS DE PROCEDENCIA ILÍCITA</w:t>
      </w:r>
    </w:p>
    <w:p>
      <w:pPr>
        <w:pStyle w:val="Estilo"/>
      </w:pPr>
      <w:r>
        <w:t/>
      </w:r>
    </w:p>
    <w:p>
      <w:pPr>
        <w:pStyle w:val="Estilo"/>
      </w:pPr>
      <w:r>
        <w:t/>
      </w:r>
    </w:p>
    <w:p>
      <w:pPr>
        <w:pStyle w:val="Estilo"/>
      </w:pPr>
      <w:r>
        <w:t>(DEROGADO CON EL ARTÍCULO QUE LO INTEGRA, P.O. 16 DE JULIO DE 2017)</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227. (DEROGADO, P.O. 16 DE JULIO DE 2017)</w:t>
      </w:r>
    </w:p>
    <w:p>
      <w:pPr>
        <w:pStyle w:val="Estilo"/>
      </w:pPr>
      <w:r>
        <w:t/>
      </w:r>
    </w:p>
    <w:p>
      <w:pPr>
        <w:pStyle w:val="Estilo"/>
      </w:pPr>
      <w:r>
        <w:t/>
      </w:r>
    </w:p>
    <w:p>
      <w:pPr>
        <w:pStyle w:val="Estilo"/>
      </w:pPr>
      <w:r>
        <w:t>TÍTULO CUARTO</w:t>
      </w:r>
    </w:p>
    <w:p>
      <w:pPr>
        <w:pStyle w:val="Estilo"/>
      </w:pPr>
      <w:r>
        <w:t/>
      </w:r>
    </w:p>
    <w:p>
      <w:pPr>
        <w:pStyle w:val="Estilo"/>
      </w:pPr>
      <w:r>
        <w:t>DELITOS CONTRA LA COLECTIVIDAD</w:t>
      </w:r>
    </w:p>
    <w:p>
      <w:pPr>
        <w:pStyle w:val="Estilo"/>
      </w:pPr>
      <w:r>
        <w:t/>
      </w:r>
    </w:p>
    <w:p>
      <w:pPr>
        <w:pStyle w:val="Estilo"/>
      </w:pPr>
      <w:r>
        <w:t/>
      </w:r>
    </w:p>
    <w:p>
      <w:pPr>
        <w:pStyle w:val="Estilo"/>
      </w:pPr>
      <w:r>
        <w:t>SUBTÍTULO PRIMERO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23 DE DICIEMBRE DE 2012)</w:t>
      </w:r>
    </w:p>
    <w:p>
      <w:pPr>
        <w:pStyle w:val="Estilo"/>
      </w:pPr>
      <w:r>
        <w:t>CAPÍTULO I</w:t>
      </w:r>
    </w:p>
    <w:p>
      <w:pPr>
        <w:pStyle w:val="Estilo"/>
      </w:pPr>
      <w:r>
        <w:t/>
      </w:r>
    </w:p>
    <w:p>
      <w:pPr>
        <w:pStyle w:val="Estilo"/>
      </w:pPr>
      <w:r>
        <w:t>DELITOS CONTRA LA SEGURIDAD PÚBLICA Y EL USO INDEBIDO DE INFORMACIÓN SOBRE ACTIVIDADES DE LAS INSTITUCIONES DE SEGURIDAD PÚBLICA, DE PROCURACIÓN E IMPARTICIÓN DE JUSTICIA Y DEL SISTEMA PENITENCIARIO</w:t>
      </w:r>
    </w:p>
    <w:p>
      <w:pPr>
        <w:pStyle w:val="Estilo"/>
      </w:pPr>
      <w:r>
        <w:t/>
      </w:r>
    </w:p>
    <w:p>
      <w:pPr>
        <w:pStyle w:val="Estilo"/>
      </w:pPr>
      <w:r>
        <w:t>(REFORMADO PRIMER PÁRRAFO, P.O. 5 DE MARZO DE 2017)</w:t>
      </w:r>
    </w:p>
    <w:p>
      <w:pPr>
        <w:pStyle w:val="Estilo"/>
      </w:pPr>
      <w:r>
        <w:t>Artículo 228. Se sancionará con pena de prisión de diez a veinte años y multa de setecientas veinte a mil cuatrocientas cuarenta veces la Unidad de Medida y Actualización y baja de la corporación o institución que corresponda, al elemento que:</w:t>
      </w:r>
    </w:p>
    <w:p>
      <w:pPr>
        <w:pStyle w:val="Estilo"/>
      </w:pPr>
      <w:r>
        <w:t/>
      </w:r>
    </w:p>
    <w:p>
      <w:pPr>
        <w:pStyle w:val="Estilo"/>
      </w:pPr>
      <w:r>
        <w:t>I. Utilice cualquier bien, equipo o recurso humano que tenga bajo su cargo o mando a favor de cualquier miembro de la delincuencia organizada o asociación delictuosa;</w:t>
      </w:r>
    </w:p>
    <w:p>
      <w:pPr>
        <w:pStyle w:val="Estilo"/>
      </w:pPr>
      <w:r>
        <w:t/>
      </w:r>
    </w:p>
    <w:p>
      <w:pPr>
        <w:pStyle w:val="Estilo"/>
      </w:pPr>
      <w:r>
        <w:t>II. Induzca al personal que tenga bajo su mando, para que preste algún servicio a cualquier miembro de la delincuencia organizada o asociación delictuosa o reclute personal con el mismo fin;</w:t>
      </w:r>
    </w:p>
    <w:p>
      <w:pPr>
        <w:pStyle w:val="Estilo"/>
      </w:pPr>
      <w:r>
        <w:t/>
      </w:r>
    </w:p>
    <w:p>
      <w:pPr>
        <w:pStyle w:val="Estilo"/>
      </w:pPr>
      <w: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pPr>
        <w:pStyle w:val="Estilo"/>
      </w:pPr>
      <w:r>
        <w:t/>
      </w:r>
    </w:p>
    <w:p>
      <w:pPr>
        <w:pStyle w:val="Estilo"/>
      </w:pPr>
      <w:r>
        <w:t>IV. Incumpla con sus obligaciones, respecto de los elementos a su cargo, para actuar contra cualquier miembro de la delincuencia organizada o asociación delictuosa;</w:t>
      </w:r>
    </w:p>
    <w:p>
      <w:pPr>
        <w:pStyle w:val="Estilo"/>
      </w:pPr>
      <w:r>
        <w:t/>
      </w:r>
    </w:p>
    <w:p>
      <w:pPr>
        <w:pStyle w:val="Estilo"/>
      </w:pPr>
      <w:r>
        <w:t>V. Obstaculice las acciones en contra de cualquier miembro de la delincuencia organizada o asociación delictuosa;</w:t>
      </w:r>
    </w:p>
    <w:p>
      <w:pPr>
        <w:pStyle w:val="Estilo"/>
      </w:pPr>
      <w:r>
        <w:t/>
      </w:r>
    </w:p>
    <w:p>
      <w:pPr>
        <w:pStyle w:val="Estilo"/>
      </w:pPr>
      <w:r>
        <w:t>VI. No ejecute una orden del servicio o la modifique de propia autoridad, en ambos casos, para favorecer a cualquier miembro de la delincuencia organizada o asociación delictuosa;</w:t>
      </w:r>
    </w:p>
    <w:p>
      <w:pPr>
        <w:pStyle w:val="Estilo"/>
      </w:pPr>
      <w:r>
        <w:t/>
      </w:r>
    </w:p>
    <w:p>
      <w:pPr>
        <w:pStyle w:val="Estilo"/>
      </w:pPr>
      <w: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pPr>
        <w:pStyle w:val="Estilo"/>
      </w:pPr>
      <w:r>
        <w:t/>
      </w:r>
    </w:p>
    <w:p>
      <w:pPr>
        <w:pStyle w:val="Estilo"/>
      </w:pPr>
      <w: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pPr>
        <w:pStyle w:val="Estilo"/>
      </w:pPr>
      <w:r>
        <w:t/>
      </w:r>
    </w:p>
    <w:p>
      <w:pPr>
        <w:pStyle w:val="Estilo"/>
      </w:pPr>
      <w:r>
        <w:t>IX. Conduzca o guíe las actividades de cualquier miembro de la delincuencia organizada o asociación delictuosa;</w:t>
      </w:r>
    </w:p>
    <w:p>
      <w:pPr>
        <w:pStyle w:val="Estilo"/>
      </w:pPr>
      <w:r>
        <w:t/>
      </w:r>
    </w:p>
    <w:p>
      <w:pPr>
        <w:pStyle w:val="Estilo"/>
      </w:pPr>
      <w:r>
        <w:t>(REFORMADA, P.O. 10 DE MARZO DE 2013)</w:t>
      </w:r>
    </w:p>
    <w:p>
      <w:pPr>
        <w:pStyle w:val="Estilo"/>
      </w:pPr>
      <w:r>
        <w:t>X. Ponga en libertad a cualquier miembro de la delincuencia organizada o asociación delictuosa o proteja o facilite su fuga;</w:t>
      </w:r>
    </w:p>
    <w:p>
      <w:pPr>
        <w:pStyle w:val="Estilo"/>
      </w:pPr>
      <w:r>
        <w:t/>
      </w:r>
    </w:p>
    <w:p>
      <w:pPr>
        <w:pStyle w:val="Estilo"/>
      </w:pPr>
      <w:r>
        <w:t>(REFORMADA, P.O. 10 DE MARZO DE 2013)</w:t>
      </w:r>
    </w:p>
    <w:p>
      <w:pPr>
        <w:pStyle w:val="Estilo"/>
      </w:pPr>
      <w:r>
        <w:t>XI. Proporcione servicios distintos a los señalados en las fracciones anteriores a favor de cualquier miembro de la delincuencia organizada o asociación delictuosa; y,</w:t>
      </w:r>
    </w:p>
    <w:p>
      <w:pPr>
        <w:pStyle w:val="Estilo"/>
      </w:pPr>
      <w:r>
        <w:t/>
      </w:r>
    </w:p>
    <w:p>
      <w:pPr>
        <w:pStyle w:val="Estilo"/>
      </w:pPr>
      <w:r>
        <w:t>(ADICIONADA, P.O. 10 DE MARZO DE 2013)</w:t>
      </w:r>
    </w:p>
    <w:p>
      <w:pPr>
        <w:pStyle w:val="Estilo"/>
      </w:pPr>
      <w: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pPr>
        <w:pStyle w:val="Estilo"/>
      </w:pPr>
      <w:r>
        <w:t/>
      </w:r>
    </w:p>
    <w:p>
      <w:pPr>
        <w:pStyle w:val="Estilo"/>
      </w:pPr>
      <w:r>
        <w:t>Las penas previstas en este capítulo se impondrán además de las que correspondan a los delitos que resulten cometidos por las actividades del individuo u organización delictiva de que se trate.</w:t>
      </w:r>
    </w:p>
    <w:p>
      <w:pPr>
        <w:pStyle w:val="Estilo"/>
      </w:pPr>
      <w:r>
        <w:t/>
      </w:r>
    </w:p>
    <w:p>
      <w:pPr>
        <w:pStyle w:val="Estilo"/>
      </w:pPr>
      <w:r>
        <w:t>(REFORMADO PRIMER PÁRRAFO, P.O. 5 DE MARZO DE 2017)</w:t>
      </w:r>
    </w:p>
    <w:p>
      <w:pPr>
        <w:pStyle w:val="Estilo"/>
      </w:pPr>
      <w:r>
        <w:t>Artículo 228 bis.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pPr>
        <w:pStyle w:val="Estilo"/>
      </w:pPr>
      <w:r>
        <w:t/>
      </w:r>
    </w:p>
    <w:p>
      <w:pPr>
        <w:pStyle w:val="Estilo"/>
      </w:pPr>
      <w:r>
        <w:t>(REFORMADO, P.O. 5 DE MARZO DE 2017)</w:t>
      </w:r>
    </w:p>
    <w:p>
      <w:pPr>
        <w:pStyle w:val="Estilo"/>
      </w:pPr>
      <w: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p>
    <w:p>
      <w:pPr>
        <w:pStyle w:val="Estilo"/>
      </w:pPr>
      <w:r>
        <w:t/>
      </w:r>
    </w:p>
    <w:p>
      <w:pPr>
        <w:pStyle w:val="Estilo"/>
      </w:pPr>
      <w:r>
        <w:t>(ADICIONADO, P.O. 23 DE DICIEMBRE DE 2012)</w:t>
      </w:r>
    </w:p>
    <w:p>
      <w:pPr>
        <w:pStyle w:val="Estilo"/>
      </w:pPr>
      <w:r>
        <w:t>Además de la pena y sanción que corresponda por la realización de la conducta descrita en los dos párrafos anteriores, el servidor público será destituido del empleo, cargo o comisión, e inhabilitado por el mismo tiempo de la pena de prisión impuesta.</w:t>
      </w:r>
    </w:p>
    <w:p>
      <w:pPr>
        <w:pStyle w:val="Estilo"/>
      </w:pPr>
      <w:r>
        <w:t/>
      </w:r>
    </w:p>
    <w:p>
      <w:pPr>
        <w:pStyle w:val="Estilo"/>
      </w:pPr>
      <w:r>
        <w:t>(ADICIONADO, P.O. 10 DE MARZO DE 2013)</w:t>
      </w:r>
    </w:p>
    <w:p>
      <w:pPr>
        <w:pStyle w:val="Estilo"/>
      </w:pPr>
      <w: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pPr>
        <w:pStyle w:val="Estilo"/>
      </w:pPr>
      <w:r>
        <w:t/>
      </w:r>
    </w:p>
    <w:p>
      <w:pPr>
        <w:pStyle w:val="Estilo"/>
      </w:pPr>
      <w:r>
        <w:t/>
      </w:r>
    </w:p>
    <w:p>
      <w:pPr>
        <w:pStyle w:val="Estilo"/>
      </w:pPr>
      <w:r>
        <w:t>(REFORMADA SU DENOMINACIÓN, P.O. 30 DE MAYO DE 2013)</w:t>
      </w:r>
    </w:p>
    <w:p>
      <w:pPr>
        <w:pStyle w:val="Estilo"/>
      </w:pPr>
      <w:r>
        <w:t>CAPÍTULO II</w:t>
      </w:r>
    </w:p>
    <w:p>
      <w:pPr>
        <w:pStyle w:val="Estilo"/>
      </w:pPr>
      <w:r>
        <w:t/>
      </w:r>
    </w:p>
    <w:p>
      <w:pPr>
        <w:pStyle w:val="Estilo"/>
      </w:pPr>
      <w:r>
        <w:t>ASOCIACIÓN DELICTUOSA Y PANDILLERISMO</w:t>
      </w:r>
    </w:p>
    <w:p>
      <w:pPr>
        <w:pStyle w:val="Estilo"/>
      </w:pPr>
      <w:r>
        <w:t/>
      </w:r>
    </w:p>
    <w:p>
      <w:pPr>
        <w:pStyle w:val="Estilo"/>
      </w:pPr>
      <w:r>
        <w:t>(REFORMADO, P.O. 5 DE MARZO DE 2017)</w:t>
      </w:r>
    </w:p>
    <w:p>
      <w:pPr>
        <w:pStyle w:val="Estilo"/>
      </w:pPr>
      <w:r>
        <w:t>Artículo 229. Se impondrá prisión de seis meses a seis años y multa de treinta y seis a cuatrocientas treinta y dos veces la Unidad de Medida y Actualización, a quien de manera permanente forme parte de una asociación o banda de tres o más personas destinada (sic) a delinquir.</w:t>
      </w:r>
    </w:p>
    <w:p>
      <w:pPr>
        <w:pStyle w:val="Estilo"/>
      </w:pPr>
      <w:r>
        <w:t/>
      </w:r>
    </w:p>
    <w:p>
      <w:pPr>
        <w:pStyle w:val="Estilo"/>
      </w:pPr>
      <w:r>
        <w:t>(ADICIONADO, P.O. 30 DE MAYO DE 2013)</w:t>
      </w:r>
    </w:p>
    <w:p>
      <w:pPr>
        <w:pStyle w:val="Estilo"/>
      </w:pPr>
      <w:r>
        <w:t>Artículo 229 Bis. Cuando se cometa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Artículo 230. (DEROGADO, P.O. 30 DE MAYO DE 2013)</w:t>
      </w:r>
    </w:p>
    <w:p>
      <w:pPr>
        <w:pStyle w:val="Estilo"/>
      </w:pPr>
      <w:r>
        <w:t/>
      </w:r>
    </w:p>
    <w:p>
      <w:pPr>
        <w:pStyle w:val="Estilo"/>
      </w:pPr>
      <w:r>
        <w:t>(REFORMADO, P.O. 30 DE MAYO DE 2013)</w:t>
      </w:r>
    </w:p>
    <w:p>
      <w:pPr>
        <w:pStyle w:val="Estilo"/>
      </w:pPr>
      <w:r>
        <w:t>Artículo 231. 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(sic),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(REFORMADO, P.O. 5 DE MARZO DE 2017)</w:t>
      </w:r>
    </w:p>
    <w:p>
      <w:pPr>
        <w:pStyle w:val="Estilo"/>
      </w:pPr>
      <w:r>
        <w:t>Artículo 232.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p>
    <w:p>
      <w:pPr>
        <w:pStyle w:val="Estilo"/>
      </w:pPr>
      <w:r>
        <w:t/>
      </w:r>
    </w:p>
    <w:p>
      <w:pPr>
        <w:pStyle w:val="Estilo"/>
      </w:pPr>
      <w:r>
        <w:t/>
      </w:r>
    </w:p>
    <w:p>
      <w:pPr>
        <w:pStyle w:val="Estilo"/>
      </w:pPr>
      <w:r>
        <w:t>CAPÍTULO IV</w:t>
      </w:r>
    </w:p>
    <w:p>
      <w:pPr>
        <w:pStyle w:val="Estilo"/>
      </w:pPr>
      <w:r>
        <w:t/>
      </w:r>
    </w:p>
    <w:p>
      <w:pPr>
        <w:pStyle w:val="Estilo"/>
      </w:pPr>
      <w:r>
        <w:t>DELITOS COMETIDOS EN EL EJERCICIO DE LA PROFESIÓN, RESPONSABILIDAD PROFESIONAL Y TÉCNICA</w:t>
      </w:r>
    </w:p>
    <w:p>
      <w:pPr>
        <w:pStyle w:val="Estilo"/>
      </w:pPr>
      <w:r>
        <w:t/>
      </w:r>
    </w:p>
    <w:p>
      <w:pPr>
        <w:pStyle w:val="Estilo"/>
      </w:pPr>
      <w:r>
        <w:t>Artículo 233. Los profesionistas, artistas o técnicos y sus auxiliares, serán responsables de los delitos que cometan en el ejercicio de su profesión, observándose además lo siguiente:</w:t>
      </w:r>
    </w:p>
    <w:p>
      <w:pPr>
        <w:pStyle w:val="Estilo"/>
      </w:pPr>
      <w:r>
        <w:t/>
      </w:r>
    </w:p>
    <w:p>
      <w:pPr>
        <w:pStyle w:val="Estilo"/>
      </w:pPr>
      <w:r>
        <w:t>(REFORMADA, P.O. 5 DE MARZO DE 2017)</w:t>
      </w:r>
    </w:p>
    <w:p>
      <w:pPr>
        <w:pStyle w:val="Estilo"/>
      </w:pPr>
      <w: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V</w:t>
      </w:r>
    </w:p>
    <w:p>
      <w:pPr>
        <w:pStyle w:val="Estilo"/>
      </w:pPr>
      <w:r>
        <w:t/>
      </w:r>
    </w:p>
    <w:p>
      <w:pPr>
        <w:pStyle w:val="Estilo"/>
      </w:pPr>
      <w:r>
        <w:t>ABANDONO, NEGACIÓN Y PRÁCTICA INDEBIDA DEL SERVICIO MÉDICO</w:t>
      </w:r>
    </w:p>
    <w:p>
      <w:pPr>
        <w:pStyle w:val="Estilo"/>
      </w:pPr>
      <w:r>
        <w:t/>
      </w:r>
    </w:p>
    <w:p>
      <w:pPr>
        <w:pStyle w:val="Estilo"/>
      </w:pPr>
      <w:r>
        <w:t>(REFORMADO PRIMER PÁRRAFO, P.O. 5 DE MARZO DE 2017)</w:t>
      </w:r>
    </w:p>
    <w:p>
      <w:pPr>
        <w:pStyle w:val="Estilo"/>
      </w:pPr>
      <w:r>
        <w:t>Artículo 234. Se impondrán de uno a tres años de prisión y multa de setenta y dos a doscientas dieciséis veces la Unidad de Medida y Actualización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(REFORMADO, P.O. 5 DE MARZO DE 2017)</w:t>
      </w:r>
    </w:p>
    <w:p>
      <w:pPr>
        <w:pStyle w:val="Estilo"/>
      </w:pPr>
      <w:r>
        <w:t>Artículo 235. 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p>
    <w:p>
      <w:pPr>
        <w:pStyle w:val="Estilo"/>
      </w:pPr>
      <w:r>
        <w:t/>
      </w:r>
    </w:p>
    <w:p>
      <w:pPr>
        <w:pStyle w:val="Estilo"/>
      </w:pPr>
      <w:r>
        <w:t>(REFORMADO PRIMER PÁRRAFO, P.O. 5 DE MARZO DE 2017)</w:t>
      </w:r>
    </w:p>
    <w:p>
      <w:pPr>
        <w:pStyle w:val="Estilo"/>
      </w:pPr>
      <w:r>
        <w:t>Artículo 236. Se impondrá de dos a seis años de prisión y multa de ciento cuarenta y cuatro a cuatrocientas treinta y dos veces la Unidad de Medida y Actualización y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VI</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(REFORMADO PRIMER PÁRRAFO, P.O. 5 DE MARZO DE 2017)</w:t>
      </w:r>
    </w:p>
    <w:p>
      <w:pPr>
        <w:pStyle w:val="Estilo"/>
      </w:pPr>
      <w:r>
        <w:t>Artículo 237. 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VII</w:t>
      </w:r>
    </w:p>
    <w:p>
      <w:pPr>
        <w:pStyle w:val="Estilo"/>
      </w:pPr>
      <w:r>
        <w:t/>
      </w:r>
    </w:p>
    <w:p>
      <w:pPr>
        <w:pStyle w:val="Estilo"/>
      </w:pPr>
      <w:r>
        <w:t>PRESCRIPCIÓN O SUMINISTRO DE MEDICINAS NOCIVAS O INAPROPIADAS</w:t>
      </w:r>
    </w:p>
    <w:p>
      <w:pPr>
        <w:pStyle w:val="Estilo"/>
      </w:pPr>
      <w:r>
        <w:t/>
      </w:r>
    </w:p>
    <w:p>
      <w:pPr>
        <w:pStyle w:val="Estilo"/>
      </w:pPr>
      <w:r>
        <w:t>(REFORMADO, P.O. 5 DE MARZO DE 2017)</w:t>
      </w:r>
    </w:p>
    <w:p>
      <w:pPr>
        <w:pStyle w:val="Estilo"/>
      </w:pPr>
      <w:r>
        <w:t>Artículo 238. 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p>
    <w:p>
      <w:pPr>
        <w:pStyle w:val="Estilo"/>
      </w:pPr>
      <w:r>
        <w:t/>
      </w:r>
    </w:p>
    <w:p>
      <w:pPr>
        <w:pStyle w:val="Estilo"/>
      </w:pPr>
      <w:r>
        <w:t>(REFORMADO, P.O. 5 DE MARZO DE 2017)</w:t>
      </w:r>
    </w:p>
    <w:p>
      <w:pPr>
        <w:pStyle w:val="Estilo"/>
      </w:pPr>
      <w:r>
        <w:t>Artículo 239.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p>
    <w:p>
      <w:pPr>
        <w:pStyle w:val="Estilo"/>
      </w:pPr>
      <w:r>
        <w:t/>
      </w:r>
    </w:p>
    <w:p>
      <w:pPr>
        <w:pStyle w:val="Estilo"/>
      </w:pPr>
      <w:r>
        <w:t/>
      </w:r>
    </w:p>
    <w:p>
      <w:pPr>
        <w:pStyle w:val="Estilo"/>
      </w:pPr>
      <w:r>
        <w:t>CAPÍTULO VIII</w:t>
      </w:r>
    </w:p>
    <w:p>
      <w:pPr>
        <w:pStyle w:val="Estilo"/>
      </w:pPr>
      <w:r>
        <w:t/>
      </w:r>
    </w:p>
    <w:p>
      <w:pPr>
        <w:pStyle w:val="Estilo"/>
      </w:pPr>
      <w:r>
        <w:t>REVELACIÓN DE SECRETOS O COMUNICACIÓN RESERVADA</w:t>
      </w:r>
    </w:p>
    <w:p>
      <w:pPr>
        <w:pStyle w:val="Estilo"/>
      </w:pPr>
      <w:r>
        <w:t/>
      </w:r>
    </w:p>
    <w:p>
      <w:pPr>
        <w:pStyle w:val="Estilo"/>
      </w:pPr>
      <w:r>
        <w:t>(REFORMADO, P.O. 5 DE MARZO DE 2017)</w:t>
      </w:r>
    </w:p>
    <w:p>
      <w:pPr>
        <w:pStyle w:val="Estilo"/>
      </w:pPr>
      <w:r>
        <w:t>Artículo 240. 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w:t>
      </w:r>
    </w:p>
    <w:p>
      <w:pPr>
        <w:pStyle w:val="Estilo"/>
      </w:pPr>
      <w:r>
        <w:t/>
      </w:r>
    </w:p>
    <w:p>
      <w:pPr>
        <w:pStyle w:val="Estilo"/>
      </w:pPr>
      <w: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p>
    <w:p>
      <w:pPr>
        <w:pStyle w:val="Estilo"/>
      </w:pPr>
      <w:r>
        <w:t/>
      </w:r>
    </w:p>
    <w:p>
      <w:pPr>
        <w:pStyle w:val="Estilo"/>
      </w:pPr>
      <w:r>
        <w:t/>
      </w:r>
    </w:p>
    <w:p>
      <w:pPr>
        <w:pStyle w:val="Estilo"/>
      </w:pPr>
      <w:r>
        <w:t>CAPÍTULO IX</w:t>
      </w:r>
    </w:p>
    <w:p>
      <w:pPr>
        <w:pStyle w:val="Estilo"/>
      </w:pPr>
      <w:r>
        <w:t/>
      </w:r>
    </w:p>
    <w:p>
      <w:pPr>
        <w:pStyle w:val="Estilo"/>
      </w:pPr>
      <w:r>
        <w:t>IMPEDIMENTO DEL APROVECHAMIENTO DE BIENES PÚBLICOS DE USO COMÚN</w:t>
      </w:r>
    </w:p>
    <w:p>
      <w:pPr>
        <w:pStyle w:val="Estilo"/>
      </w:pPr>
      <w:r>
        <w:t/>
      </w:r>
    </w:p>
    <w:p>
      <w:pPr>
        <w:pStyle w:val="Estilo"/>
      </w:pPr>
      <w:r>
        <w:t>(REFORMADO, P.O. 5 DE MARZO DE 2017)</w:t>
      </w:r>
    </w:p>
    <w:p>
      <w:pPr>
        <w:pStyle w:val="Estilo"/>
      </w:pPr>
      <w:r>
        <w:t>Artículo 241. 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pPr>
        <w:pStyle w:val="Estilo"/>
      </w:pPr>
      <w:r>
        <w:t/>
      </w:r>
    </w:p>
    <w:p>
      <w:pPr>
        <w:pStyle w:val="Estilo"/>
      </w:pPr>
      <w:r>
        <w:t>Se impondrá de seis meses a un año de prisión y multa de treinta y seis a setenta y dos veces la Unidad de Medida y Actualización, si llegare a privar del uso de los bienes.</w:t>
      </w:r>
    </w:p>
    <w:p>
      <w:pPr>
        <w:pStyle w:val="Estilo"/>
      </w:pPr>
      <w:r>
        <w:t/>
      </w:r>
    </w:p>
    <w:p>
      <w:pPr>
        <w:pStyle w:val="Estilo"/>
      </w:pPr>
      <w:r>
        <w:t/>
      </w:r>
    </w:p>
    <w:p>
      <w:pPr>
        <w:pStyle w:val="Estilo"/>
      </w:pPr>
      <w:r>
        <w:t>CAPÍTULO X</w:t>
      </w:r>
    </w:p>
    <w:p>
      <w:pPr>
        <w:pStyle w:val="Estilo"/>
      </w:pPr>
      <w:r>
        <w:t/>
      </w:r>
    </w:p>
    <w:p>
      <w:pPr>
        <w:pStyle w:val="Estilo"/>
      </w:pPr>
      <w:r>
        <w:t>VENTA CLANDESTINA DE BEBIDAS CON CONTENIDO ALCOHÓLICO</w:t>
      </w:r>
    </w:p>
    <w:p>
      <w:pPr>
        <w:pStyle w:val="Estilo"/>
      </w:pPr>
      <w:r>
        <w:t/>
      </w:r>
    </w:p>
    <w:p>
      <w:pPr>
        <w:pStyle w:val="Estilo"/>
      </w:pPr>
      <w:r>
        <w:t>(REFORMADO PRIMER PÁRRAFO, P.O. 5 DE MARZO DE 2017)</w:t>
      </w:r>
    </w:p>
    <w:p>
      <w:pPr>
        <w:pStyle w:val="Estilo"/>
      </w:pPr>
      <w:r>
        <w:t>Artículo 242. Se aplicará de uno a cuatro años de prisión y multa de setenta y dos a doscientas ochenta y ocho veces la Unidad de Medida y Actualización y el decomiso de los productos a que se refiere este artículo:</w:t>
      </w:r>
    </w:p>
    <w:p>
      <w:pPr>
        <w:pStyle w:val="Estilo"/>
      </w:pPr>
      <w:r>
        <w:t/>
      </w:r>
    </w:p>
    <w:p>
      <w:pPr>
        <w:pStyle w:val="Estilo"/>
      </w:pPr>
      <w:r>
        <w:t>I. A quien venda o distribuya bebidas con contenido alcohólico a un menor de dieciocho años de edad; y, </w:t>
      </w:r>
    </w:p>
    <w:p>
      <w:pPr>
        <w:pStyle w:val="Estilo"/>
      </w:pPr>
      <w:r>
        <w:t/>
      </w:r>
    </w:p>
    <w:p>
      <w:pPr>
        <w:pStyle w:val="Estilo"/>
      </w:pPr>
      <w:r>
        <w:t>II. A quien venda o distribuya bebidas con contenido alcohólico fuera de los horarios que autorice la autoridad competente.</w:t>
      </w:r>
    </w:p>
    <w:p>
      <w:pPr>
        <w:pStyle w:val="Estilo"/>
      </w:pPr>
      <w:r>
        <w:t/>
      </w:r>
    </w:p>
    <w:p>
      <w:pPr>
        <w:pStyle w:val="Estilo"/>
      </w:pPr>
      <w:r>
        <w:t>Artículo 243. Se impondrán las mismas penas señaladas en el artículo anterior:</w:t>
      </w:r>
    </w:p>
    <w:p>
      <w:pPr>
        <w:pStyle w:val="Estilo"/>
      </w:pPr>
      <w:r>
        <w:t/>
      </w:r>
    </w:p>
    <w:p>
      <w:pPr>
        <w:pStyle w:val="Estilo"/>
      </w:pPr>
      <w:r>
        <w:t>I. Al que venda bebidas con contenido alcohólico sin haber obtenido la licencia a que se refiere la Ley para el Control de Bebidas con Contenido Alcohólico del Estado de Durango;</w:t>
      </w:r>
    </w:p>
    <w:p>
      <w:pPr>
        <w:pStyle w:val="Estilo"/>
      </w:pPr>
      <w:r>
        <w:t/>
      </w:r>
    </w:p>
    <w:p>
      <w:pPr>
        <w:pStyle w:val="Estilo"/>
      </w:pPr>
      <w:r>
        <w:t>II. A quien permita, auspicie, induzca, ordene o realice la venta o distribución de bebidas con contenido alcohólico, a quienes no cuenten con la licencia a que se refiere Ley para el Control de Bebidas con Contenido Alcohólico del Estado de Durango; y,</w:t>
      </w:r>
    </w:p>
    <w:p>
      <w:pPr>
        <w:pStyle w:val="Estilo"/>
      </w:pPr>
      <w:r>
        <w:t/>
      </w:r>
    </w:p>
    <w:p>
      <w:pPr>
        <w:pStyle w:val="Estilo"/>
      </w:pPr>
      <w:r>
        <w:t>III. A quien permita, auspicie, induzca, ordenen o realice la introducción, Distribución o venta de bebidas con contenido alcohólico en los lugares destinados al cumplimiento de la pena de prisión.</w:t>
      </w:r>
    </w:p>
    <w:p>
      <w:pPr>
        <w:pStyle w:val="Estilo"/>
      </w:pPr>
      <w:r>
        <w:t/>
      </w:r>
    </w:p>
    <w:p>
      <w:pPr>
        <w:pStyle w:val="Estilo"/>
      </w:pPr>
      <w:r>
        <w:t>Para los efectos de este capítulo se entenderá por distribución la venta de bebidas con contenido alcohólico en envase cerrado a negocios, establecimientos o particulares que tengan como finalidad su venta posterior al consumidor final.</w:t>
      </w:r>
    </w:p>
    <w:p>
      <w:pPr>
        <w:pStyle w:val="Estilo"/>
      </w:pPr>
      <w:r>
        <w:t/>
      </w:r>
    </w:p>
    <w:p>
      <w:pPr>
        <w:pStyle w:val="Estilo"/>
      </w:pPr>
      <w:r>
        <w:t>No se considera venta y distribución clandestina de bebidas con contenido alcohólico, la que realizan los establecimientos con licencia, a particulares que ofrezcan sin fines de lucro las bebidas alcohólicas para su consumo en eventos sociales privados.</w:t>
      </w:r>
    </w:p>
    <w:p>
      <w:pPr>
        <w:pStyle w:val="Estilo"/>
      </w:pPr>
      <w:r>
        <w:t/>
      </w:r>
    </w:p>
    <w:p>
      <w:pPr>
        <w:pStyle w:val="Estilo"/>
      </w:pPr>
      <w:r>
        <w:t>(REFORMADO, P.O. 5 DE MARZO DE 2017)</w:t>
      </w:r>
    </w:p>
    <w:p>
      <w:pPr>
        <w:pStyle w:val="Estilo"/>
      </w:pPr>
      <w:r>
        <w:t>Artículo 244. 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(sic) los artículos anteriores de este código.</w:t>
      </w:r>
    </w:p>
    <w:p>
      <w:pPr>
        <w:pStyle w:val="Estilo"/>
      </w:pPr>
      <w:r>
        <w:t/>
      </w:r>
    </w:p>
    <w:p>
      <w:pPr>
        <w:pStyle w:val="Estilo"/>
      </w:pPr>
      <w:r>
        <w:t>Artículo 245. En el caso de los delitos precisados en este capítulo, independientemente de las penas que corresponda, procederá el decomiso de los instrumentos, objetos y productos del delito.</w:t>
      </w:r>
    </w:p>
    <w:p>
      <w:pPr>
        <w:pStyle w:val="Estilo"/>
      </w:pPr>
      <w:r>
        <w:t/>
      </w:r>
    </w:p>
    <w:p>
      <w:pPr>
        <w:pStyle w:val="Estilo"/>
      </w:pPr>
      <w:r>
        <w:t/>
      </w:r>
    </w:p>
    <w:p>
      <w:pPr>
        <w:pStyle w:val="Estilo"/>
      </w:pPr>
      <w:r>
        <w:t>SUBTÍTULO SEGUNDO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246. Para los efectos de este capítulo, se entiende por vía pública los bienes de uso común que por razón del servicio se destinen al libre tránsito de vehículos.</w:t>
      </w:r>
    </w:p>
    <w:p>
      <w:pPr>
        <w:pStyle w:val="Estilo"/>
      </w:pPr>
      <w:r>
        <w:t/>
      </w:r>
    </w:p>
    <w:p>
      <w:pPr>
        <w:pStyle w:val="Estilo"/>
      </w:pPr>
      <w:r>
        <w:t>(REFORMADO, P.O. 5 DE MARZO DE 2017)</w:t>
      </w:r>
    </w:p>
    <w:p>
      <w:pPr>
        <w:pStyle w:val="Estilo"/>
      </w:pPr>
      <w:r>
        <w:t>Artículo 247. 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(REFORMADO, P.O. 5 DE MARZO DE 2017)</w:t>
      </w:r>
    </w:p>
    <w:p>
      <w:pPr>
        <w:pStyle w:val="Estilo"/>
      </w:pPr>
      <w:r>
        <w:t>Artículo 248. Se impondrá de tres a seis meses de prisión y multa de dieciocho a treinta y seis (sic) la Unidad de Medida y Actualización,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(REFORMADO, P.O. 5 DE MARZO DE 2017)</w:t>
      </w:r>
    </w:p>
    <w:p>
      <w:pPr>
        <w:pStyle w:val="Estilo"/>
      </w:pPr>
      <w:r>
        <w:t>Artículo 249. Se impondrá de seis meses a tres años de prisión y multa de treinta y seis a doscientas dieciséis veces la Unidad de Medida y Actualización, al que dolosamente obstaculice una vía de comunicación o la prestación de un servicio público de comunicación o transporte.</w:t>
      </w:r>
    </w:p>
    <w:p>
      <w:pPr>
        <w:pStyle w:val="Estilo"/>
      </w:pPr>
      <w:r>
        <w:t/>
      </w:r>
    </w:p>
    <w:p>
      <w:pPr>
        <w:pStyle w:val="Estilo"/>
      </w:pPr>
      <w:r>
        <w:t>(REFORMADO, P.O. 5 DE MARZO DE 2017)</w:t>
      </w:r>
    </w:p>
    <w:p>
      <w:pPr>
        <w:pStyle w:val="Estilo"/>
      </w:pPr>
      <w:r>
        <w:t>Artículo 250. Se impondrá de quince a treinta años de prisión y multa de mil ochenta a dos mil ciento sesenta veces la Unidad de Medida y Actualización, al que para la ejecución de los hechos de que hablan los respectivos artículos anteriores, se valga de explosivos.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(REFORMADO PRIMER PÁRRAFO, P.O. 5 DE MARZO DE 2017)</w:t>
      </w:r>
    </w:p>
    <w:p>
      <w:pPr>
        <w:pStyle w:val="Estilo"/>
      </w:pPr>
      <w:r>
        <w:t>Artículo 251. Se impondrá de seis meses a un año de prisión y multa de treinta y seis a setenta y dos veces la Unidad de Medida y Actualización,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252.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(REFORMADO, P.O. 5 DE MARZO DE 2017)</w:t>
      </w:r>
    </w:p>
    <w:p>
      <w:pPr>
        <w:pStyle w:val="Estilo"/>
      </w:pPr>
      <w:r>
        <w:t>Artículo 253. 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(REFORMADO, P.O. 5 DE MARZO DE 2017)</w:t>
      </w:r>
    </w:p>
    <w:p>
      <w:pPr>
        <w:pStyle w:val="Estilo"/>
      </w:pPr>
      <w:r>
        <w:t>Artículo 254. A quien intervenga comunicaciones privadas sin mandato de autoridad judicial competente, se le impondrán de seis meses a dos años de prisión y multa de treinta y seis a ciento cuarenta y cuatro veces la Unidad de Medida y Actualización.</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p>
    <w:p>
      <w:pPr>
        <w:pStyle w:val="Estilo"/>
      </w:pPr>
      <w:r>
        <w:t/>
      </w:r>
    </w:p>
    <w:p>
      <w:pPr>
        <w:pStyle w:val="Estilo"/>
      </w:pPr>
      <w:r>
        <w:t/>
      </w:r>
    </w:p>
    <w:p>
      <w:pPr>
        <w:pStyle w:val="Estilo"/>
      </w:pPr>
      <w:r>
        <w:t>SUBTÍTULO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ÚNICO</w:t>
      </w:r>
    </w:p>
    <w:p>
      <w:pPr>
        <w:pStyle w:val="Estilo"/>
      </w:pPr>
      <w:r>
        <w:t/>
      </w:r>
    </w:p>
    <w:p>
      <w:pPr>
        <w:pStyle w:val="Estilo"/>
      </w:pPr>
      <w:r>
        <w:t>CONTRA LA SEGURIDAD DE LA COMUNIDAD</w:t>
      </w:r>
    </w:p>
    <w:p>
      <w:pPr>
        <w:pStyle w:val="Estilo"/>
      </w:pPr>
      <w:r>
        <w:t/>
      </w:r>
    </w:p>
    <w:p>
      <w:pPr>
        <w:pStyle w:val="Estilo"/>
      </w:pPr>
      <w:r>
        <w:t>Artículo 255. Comete el delito contra la seguridad de la comunidad, a quién sin causa justificada:</w:t>
      </w:r>
    </w:p>
    <w:p>
      <w:pPr>
        <w:pStyle w:val="Estilo"/>
      </w:pPr>
      <w:r>
        <w:t/>
      </w:r>
    </w:p>
    <w:p>
      <w:pPr>
        <w:pStyle w:val="Estilo"/>
      </w:pPr>
      <w:r>
        <w:t> (REFORMADA, P.O. 10 DE DICIEMBRE DE 2009)</w:t>
      </w:r>
    </w:p>
    <w:p>
      <w:pPr>
        <w:pStyle w:val="Estilo"/>
      </w:pPr>
      <w: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w:t>
      </w:r>
    </w:p>
    <w:p>
      <w:pPr>
        <w:pStyle w:val="Estilo"/>
      </w:pPr>
      <w:r>
        <w:t/>
      </w:r>
    </w:p>
    <w:p>
      <w:pPr>
        <w:pStyle w:val="Estilo"/>
      </w:pPr>
      <w: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o en el automotor en que se encuentre o se le relacione con éste o en el lugar dónde se le prive de su libertad personal, una o varias identificaciones alteradas o apócrifas o verdaderas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(REFORMADO, P.O. 5 DE MARZO DE 2017)</w:t>
      </w:r>
    </w:p>
    <w:p>
      <w:pPr>
        <w:pStyle w:val="Estilo"/>
      </w:pPr>
      <w:r>
        <w:t>Al responsable del delito contra la seguridad de la comunidad, se le impondrán de seis a quince años de prisión y multa de cuatrocientas treinta y dos a mil ochenta veces la Unidad de Medida y Actualización.</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SUBTÍTULO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DELITOS CONTRA LA SEGURIDAD EN LOS MEDIOS INFORMÁTICOS</w:t>
      </w:r>
    </w:p>
    <w:p>
      <w:pPr>
        <w:pStyle w:val="Estilo"/>
      </w:pPr>
      <w:r>
        <w:t/>
      </w:r>
    </w:p>
    <w:p>
      <w:pPr>
        <w:pStyle w:val="Estilo"/>
      </w:pPr>
      <w:r>
        <w:t>(REFORMADO PRIMER PÁRRAFO, P.O. 5 DE MARZO DE 2017)</w:t>
      </w:r>
    </w:p>
    <w:p>
      <w:pPr>
        <w:pStyle w:val="Estilo"/>
      </w:pPr>
      <w:r>
        <w:t>Artículo 256. Se aplicará prisión de tres meses a tres años y multa de dieciocho a doscientas dieciséis veces la Unidad de Medida y Actualización,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(REFORMADO, P.O. 5 DE MARZO DE 2017)</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p>
    <w:p>
      <w:pPr>
        <w:pStyle w:val="Estilo"/>
      </w:pPr>
      <w:r>
        <w:t/>
      </w:r>
    </w:p>
    <w:p>
      <w:pPr>
        <w:pStyle w:val="Estilo"/>
      </w:pPr>
      <w:r>
        <w:t>Artículo 257.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(REFORMADO PRIMER PÁRRAFO, P.O. 5 DE MARZO DE 2017)</w:t>
      </w:r>
    </w:p>
    <w:p>
      <w:pPr>
        <w:pStyle w:val="Estilo"/>
      </w:pPr>
      <w:r>
        <w:t>Artículo 258. Se aplicará prisión de seis meses a seis años y multa de treinta y seis a cuatrocientas treinta y dos veces la Unidad de Medida y Actualización,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(REFORMADO, P.O. 5 DE MARZO DE 2017)</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259. Las penas previstas en el artículo anterior se incrementarán en una mitad más:</w:t>
      </w:r>
    </w:p>
    <w:p>
      <w:pPr>
        <w:pStyle w:val="Estilo"/>
      </w:pPr>
      <w:r>
        <w:t/>
      </w:r>
    </w:p>
    <w:p>
      <w:pPr>
        <w:pStyle w:val="Estilo"/>
      </w:pPr>
      <w:r>
        <w:t>I. Si el sujeto activo obró valiéndose de alguna de las circunstancias agravantes a las que se refiere el artículo 257;</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260.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SUBTÍTULO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LA RIQUEZA FORESTAL DEL ESTADO</w:t>
      </w:r>
    </w:p>
    <w:p>
      <w:pPr>
        <w:pStyle w:val="Estilo"/>
      </w:pPr>
      <w:r>
        <w:t/>
      </w:r>
    </w:p>
    <w:p>
      <w:pPr>
        <w:pStyle w:val="Estilo"/>
      </w:pPr>
      <w:r>
        <w:t>(REFORMADO PRIMER PÁRRAFO, P.O. 5 DE MARZO DE 2017)</w:t>
      </w:r>
    </w:p>
    <w:p>
      <w:pPr>
        <w:pStyle w:val="Estilo"/>
      </w:pPr>
      <w:r>
        <w:t>Artículo 261. Se impondrá de dos a diez años de prisión y multa de ciento cuarenta y cuatro a setecientas veinte treinta y dos (sic) veces la Unidad de Medida y Actualización:</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(REFORMADO PRIMER PÁRRAFO, P.O. 5 DE MARZO DE 2017)</w:t>
      </w:r>
    </w:p>
    <w:p>
      <w:pPr>
        <w:pStyle w:val="Estilo"/>
      </w:pPr>
      <w:r>
        <w:t>Artículo 262. Se impondrá de tres meses a dos años de prisión y multa de dieciocho a ciento cuarenta y cuatro treinta y dos (sic)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Se decomisarán en beneficio del Estado los productos explotados, transportados o adquiridos ilegalmente, así como los instrumentos de explotación y medio de transporte.</w:t>
      </w:r>
    </w:p>
    <w:p>
      <w:pPr>
        <w:pStyle w:val="Estilo"/>
      </w:pPr>
      <w:r>
        <w:t/>
      </w:r>
    </w:p>
    <w:p>
      <w:pPr>
        <w:pStyle w:val="Estilo"/>
      </w:pPr>
      <w:r>
        <w:t/>
      </w:r>
    </w:p>
    <w:p>
      <w:pPr>
        <w:pStyle w:val="Estilo"/>
      </w:pPr>
      <w:r>
        <w:t>CAPÍTULO II</w:t>
      </w:r>
    </w:p>
    <w:p>
      <w:pPr>
        <w:pStyle w:val="Estilo"/>
      </w:pPr>
      <w:r>
        <w:t/>
      </w:r>
    </w:p>
    <w:p>
      <w:pPr>
        <w:pStyle w:val="Estilo"/>
      </w:pPr>
      <w:r>
        <w:t>DELITOS CONTRA EL CONSUMO</w:t>
      </w:r>
    </w:p>
    <w:p>
      <w:pPr>
        <w:pStyle w:val="Estilo"/>
      </w:pPr>
      <w:r>
        <w:t/>
      </w:r>
    </w:p>
    <w:p>
      <w:pPr>
        <w:pStyle w:val="Estilo"/>
      </w:pPr>
      <w:r>
        <w:t>(REFORMADO, P.O. 5 DE MARZO DE 2017)</w:t>
      </w:r>
    </w:p>
    <w:p>
      <w:pPr>
        <w:pStyle w:val="Estilo"/>
      </w:pPr>
      <w:r>
        <w:t>Artículo 263. 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atribuyan cualidades que no tengan.</w:t>
      </w:r>
    </w:p>
    <w:p>
      <w:pPr>
        <w:pStyle w:val="Estilo"/>
      </w:pPr>
      <w:r>
        <w:t/>
      </w:r>
    </w:p>
    <w:p>
      <w:pPr>
        <w:pStyle w:val="Estilo"/>
      </w:pPr>
      <w:r>
        <w:t>(REFORMADO, P.O. 5 DE MARZO DE 2017)</w:t>
      </w:r>
    </w:p>
    <w:p>
      <w:pPr>
        <w:pStyle w:val="Estilo"/>
      </w:pPr>
      <w:r>
        <w:t>Artículo 264. 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(REFORMADO PRIMER PÁRRAFO, P.O. 5 DE MARZO DE 2017)</w:t>
      </w:r>
    </w:p>
    <w:p>
      <w:pPr>
        <w:pStyle w:val="Estilo"/>
      </w:pPr>
      <w:r>
        <w:t>Artículo 265. Se impondrá de tres meses a tres años de prisión y multa de dieciocho a doscientas dieciséis veces la Unidad de Medida y Actualización:</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(ADICIONADO [N. DE E. REPUBLICADO], P.O. 28 DE DICIEMBRE DE 2014)</w:t>
      </w:r>
    </w:p>
    <w:p>
      <w:pPr>
        <w:pStyle w:val="Estilo"/>
      </w:pPr>
      <w:r>
        <w:t>Se impondrá la misma pena de prisión a que se refiere el artículo, a la utilidad de ganancias sin moderación obtenida de las ventas de mercancías de canasta básica de las familias del Estado de Durango.</w:t>
      </w:r>
    </w:p>
    <w:p>
      <w:pPr>
        <w:pStyle w:val="Estilo"/>
      </w:pPr>
      <w:r>
        <w:t/>
      </w:r>
    </w:p>
    <w:p>
      <w:pPr>
        <w:pStyle w:val="Estilo"/>
      </w:pPr>
      <w:r>
        <w:t>(ADICIONADO, P.O. 19 DE JULIO DE 2018)</w:t>
      </w:r>
    </w:p>
    <w:p>
      <w:pPr>
        <w:pStyle w:val="Estilo"/>
      </w:pPr>
      <w:r>
        <w:t>Artículo 265 Bis. Se sancionará con una pena de cuatro a siete años de prisión, y multa de doscientos ochenta y ocho a quinientos cuatro veces la Unidad de Medida y Actualización, además del decomiso de los objetos y productos del delito; de manera oficiosa el juez decretará la prisión preventiva:</w:t>
      </w:r>
    </w:p>
    <w:p>
      <w:pPr>
        <w:pStyle w:val="Estilo"/>
      </w:pPr>
      <w:r>
        <w:t/>
      </w:r>
    </w:p>
    <w:p>
      <w:pPr>
        <w:pStyle w:val="Estilo"/>
      </w:pPr>
      <w:r>
        <w:t>I. A quien fabrique, almacene, distribuya o suministre bebidas alcohólicas falsificadas, entendiéndose por éstas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 (sic) primas utilizadas;</w:t>
      </w:r>
    </w:p>
    <w:p>
      <w:pPr>
        <w:pStyle w:val="Estilo"/>
      </w:pPr>
      <w:r>
        <w:t/>
      </w:r>
    </w:p>
    <w:p>
      <w:pPr>
        <w:pStyle w:val="Estilo"/>
      </w:pPr>
      <w:r>
        <w:t>II. A quien fabrique, comercialice, almacene o suministre, bebidas alcohólicas que contengan una proporción mayor al 55% de alcohol etílico en volumen; y</w:t>
      </w:r>
    </w:p>
    <w:p>
      <w:pPr>
        <w:pStyle w:val="Estilo"/>
      </w:pPr>
      <w:r>
        <w:t/>
      </w:r>
    </w:p>
    <w:p>
      <w:pPr>
        <w:pStyle w:val="Estilo"/>
      </w:pPr>
      <w:r>
        <w:t>III. A quien venda bebidas alcohólicas adulteradas a menores de edad, a sabiendas de que su compra será para consumo de éstos; se aumentará en una mitad más la penalidad establecida.</w:t>
      </w:r>
    </w:p>
    <w:p>
      <w:pPr>
        <w:pStyle w:val="Estilo"/>
      </w:pPr>
      <w:r>
        <w:t/>
      </w:r>
    </w:p>
    <w:p>
      <w:pPr>
        <w:pStyle w:val="Estilo"/>
      </w:pPr>
      <w:r>
        <w:t>(REFORMADO, P.O. 19 DE JULIO DE 2018)</w:t>
      </w:r>
    </w:p>
    <w:p>
      <w:pPr>
        <w:pStyle w:val="Estilo"/>
      </w:pPr>
      <w:r>
        <w:t>Artículo 265 Ter.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pPr>
        <w:pStyle w:val="Estilo"/>
      </w:pPr>
      <w:r>
        <w:t/>
      </w:r>
    </w:p>
    <w:p>
      <w:pPr>
        <w:pStyle w:val="Estilo"/>
      </w:pPr>
      <w:r>
        <w:t>No se procederá penalmente en contra de las personas que incurran en la conducta anterior cuando:</w:t>
      </w:r>
    </w:p>
    <w:p>
      <w:pPr>
        <w:pStyle w:val="Estilo"/>
      </w:pPr>
      <w:r>
        <w:t/>
      </w:r>
    </w:p>
    <w:p>
      <w:pPr>
        <w:pStyle w:val="Estilo"/>
      </w:pPr>
      <w:r>
        <w:t>I.- A pesar de haber ofrecido sus artículos en venta al público a los precios oficiales, no hubo compradores;</w:t>
      </w:r>
    </w:p>
    <w:p>
      <w:pPr>
        <w:pStyle w:val="Estilo"/>
      </w:pPr>
      <w:r>
        <w:t/>
      </w:r>
    </w:p>
    <w:p>
      <w:pPr>
        <w:pStyle w:val="Estilo"/>
      </w:pPr>
      <w:r>
        <w:t>II.- Las mercancías que almacena son para uso propio y en cantidades que no excedan a las necesidades normales durante dos meses.</w:t>
      </w:r>
    </w:p>
    <w:p>
      <w:pPr>
        <w:pStyle w:val="Estilo"/>
      </w:pPr>
      <w:r>
        <w:t/>
      </w:r>
    </w:p>
    <w:p>
      <w:pPr>
        <w:pStyle w:val="Estilo"/>
      </w:pPr>
      <w:r>
        <w:t>Se consideran artículos de consumo necesario todos los comestibles de primera necesidad, medicinas, combustibles, llantas y refacciones mecánicas destinadas para uso particular y de empresas de transportes y en general, las que sean necesarias para la economía de la región. 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pPr>
        <w:pStyle w:val="Estilo"/>
      </w:pPr>
      <w:r>
        <w:t/>
      </w:r>
    </w:p>
    <w:p>
      <w:pPr>
        <w:pStyle w:val="Estilo"/>
      </w:pPr>
      <w: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pPr>
        <w:pStyle w:val="Estilo"/>
      </w:pPr>
      <w:r>
        <w:t/>
      </w:r>
    </w:p>
    <w:p>
      <w:pPr>
        <w:pStyle w:val="Estilo"/>
      </w:pPr>
      <w: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pPr>
        <w:pStyle w:val="Estilo"/>
      </w:pPr>
      <w:r>
        <w:t/>
      </w:r>
    </w:p>
    <w:p>
      <w:pPr>
        <w:pStyle w:val="Estilo"/>
      </w:pPr>
      <w:r>
        <w:t>Los comerciantes, los distribuidores y los comisionistas que reincidan en cualquiera de los actos delictuosos enumerados en artículos anteriores y aun cuando hayan sufrido las penas establecidas por esta Ley, serán castigados además con la cancelación de la licencia respectiva, para que puedan ejercitar actos de comercio en toda la Entidad.</w:t>
      </w:r>
    </w:p>
    <w:p>
      <w:pPr>
        <w:pStyle w:val="Estilo"/>
      </w:pPr>
      <w:r>
        <w:t/>
      </w:r>
    </w:p>
    <w:p>
      <w:pPr>
        <w:pStyle w:val="Estilo"/>
      </w:pPr>
      <w:r>
        <w:t/>
      </w:r>
    </w:p>
    <w:p>
      <w:pPr>
        <w:pStyle w:val="Estilo"/>
      </w:pPr>
      <w:r>
        <w:t>CAPÍTULO III</w:t>
      </w:r>
    </w:p>
    <w:p>
      <w:pPr>
        <w:pStyle w:val="Estilo"/>
      </w:pPr>
      <w:r>
        <w:t/>
      </w:r>
    </w:p>
    <w:p>
      <w:pPr>
        <w:pStyle w:val="Estilo"/>
      </w:pPr>
      <w:r>
        <w:t>DELITOS CONTRA EL TRABAJO Y LA PREVISIÓN SOCIAL</w:t>
      </w:r>
    </w:p>
    <w:p>
      <w:pPr>
        <w:pStyle w:val="Estilo"/>
      </w:pPr>
      <w:r>
        <w:t/>
      </w:r>
    </w:p>
    <w:p>
      <w:pPr>
        <w:pStyle w:val="Estilo"/>
      </w:pPr>
      <w:r>
        <w:t>(REFORMADO PRIMER PÁRRAFO, P.O. 5 DE MARZO DE 2017)</w:t>
      </w:r>
    </w:p>
    <w:p>
      <w:pPr>
        <w:pStyle w:val="Estilo"/>
      </w:pPr>
      <w:r>
        <w:t>Artículo 266. Se impondrá de tres meses a un año de prisión y multa de dieciocho a setenta y dos veces la Unidad de Medida y Actualización,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(REFORMADO, P.O. 5 DE MARZO DE 2017)</w:t>
      </w:r>
    </w:p>
    <w:p>
      <w:pPr>
        <w:pStyle w:val="Estilo"/>
      </w:pPr>
      <w:r>
        <w:t>Artículo 267. 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(REFORMADO SU DENOMINACIÓN, P.O. 30 DE MAYO DE 2013)</w:t>
      </w:r>
    </w:p>
    <w:p>
      <w:pPr>
        <w:pStyle w:val="Estilo"/>
      </w:pPr>
      <w:r>
        <w:t>SUBTITULO SEXTO</w:t>
      </w:r>
    </w:p>
    <w:p>
      <w:pPr>
        <w:pStyle w:val="Estilo"/>
      </w:pPr>
      <w:r>
        <w:t/>
      </w:r>
    </w:p>
    <w:p>
      <w:pPr>
        <w:pStyle w:val="Estilo"/>
      </w:pPr>
      <w:r>
        <w:t>DELITOS CONTRA EL AMBIENTE Y LOS RECURSOS NATURALES</w:t>
      </w:r>
    </w:p>
    <w:p>
      <w:pPr>
        <w:pStyle w:val="Estilo"/>
      </w:pPr>
      <w:r>
        <w:t/>
      </w:r>
    </w:p>
    <w:p>
      <w:pPr>
        <w:pStyle w:val="Estilo"/>
      </w:pPr>
      <w:r>
        <w:t/>
      </w:r>
    </w:p>
    <w:p>
      <w:pPr>
        <w:pStyle w:val="Estilo"/>
      </w:pPr>
      <w:r>
        <w:t>(REFORMADO EN SU NUMERACIÓN, P.O. 30 DE MAYO DE 2013)</w:t>
      </w:r>
    </w:p>
    <w:p>
      <w:pPr>
        <w:pStyle w:val="Estilo"/>
      </w:pPr>
      <w:r>
        <w:t>CAPITULO I</w:t>
      </w:r>
    </w:p>
    <w:p>
      <w:pPr>
        <w:pStyle w:val="Estilo"/>
      </w:pPr>
      <w:r>
        <w:t/>
      </w:r>
    </w:p>
    <w:p>
      <w:pPr>
        <w:pStyle w:val="Estilo"/>
      </w:pPr>
      <w:r>
        <w:t>ALTERACION Y DAÑOS AL AMBIENTE</w:t>
      </w:r>
    </w:p>
    <w:p>
      <w:pPr>
        <w:pStyle w:val="Estilo"/>
      </w:pPr>
      <w:r>
        <w:t/>
      </w:r>
    </w:p>
    <w:p>
      <w:pPr>
        <w:pStyle w:val="Estilo"/>
      </w:pPr>
      <w:r>
        <w:t>(REFORMADO PRIMER PÁRRAFO, P.O. 5 DE MARZO DE 2017)</w:t>
      </w:r>
    </w:p>
    <w:p>
      <w:pPr>
        <w:pStyle w:val="Estilo"/>
      </w:pPr>
      <w:r>
        <w:t>Artículo 268. Se le impondrán de dos a seis años de prisión y multa de ciento cuarenta y cuatro a cuatrocientas treinta y dos veces la Unidad de Medida y Actualización, al que deteriore áreas naturales protegidas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(REFORMADO, P.O. 5 DE MARZO DE 2017)</w:t>
      </w:r>
    </w:p>
    <w:p>
      <w:pPr>
        <w:pStyle w:val="Estilo"/>
      </w:pPr>
      <w:r>
        <w:t>Artículo 269. 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p>
    <w:p>
      <w:pPr>
        <w:pStyle w:val="Estilo"/>
      </w:pPr>
      <w:r>
        <w:t/>
      </w:r>
    </w:p>
    <w:p>
      <w:pPr>
        <w:pStyle w:val="Estilo"/>
      </w:pPr>
      <w:r>
        <w:t>(REFORMADO PRIMER PÁRRAFO, P.O. 5 DE MARZO DE 2017)</w:t>
      </w:r>
    </w:p>
    <w:p>
      <w:pPr>
        <w:pStyle w:val="Estilo"/>
      </w:pPr>
      <w:r>
        <w:t>Artículo 270. Se impondrán de dos a seis años de prisión y multa de ciento cuarenta y cuatro a cuatrocientas treinta y dos veces la Unidad de Medida y Actualización,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aguas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(REFORMADA, P.O. 30 DE MAYO DE 2013)</w:t>
      </w:r>
    </w:p>
    <w:p>
      <w:pPr>
        <w:pStyle w:val="Estilo"/>
      </w:pPr>
      <w:r>
        <w:t>V.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(ADICIONADA, P.O. 30 DE MAYO DE 2013)</w:t>
      </w:r>
    </w:p>
    <w:p>
      <w:pPr>
        <w:pStyle w:val="Estilo"/>
      </w:pPr>
      <w:r>
        <w:t>VII. Al que realice quemas a cielo abierto mediante la combustión de llantas, plásticos o cualquier otro material contaminante de desecho, con el propósito de general (sic) calor o energía para su uso industrial o para la extracción de alguno de sus componentes provocando degradaciones atmosféricas que puedan ocasionar daños a la salud pública, flora, fauna o los ecosistemas; y</w:t>
      </w:r>
    </w:p>
    <w:p>
      <w:pPr>
        <w:pStyle w:val="Estilo"/>
      </w:pPr>
      <w:r>
        <w:t/>
      </w:r>
    </w:p>
    <w:p>
      <w:pPr>
        <w:pStyle w:val="Estilo"/>
      </w:pPr>
      <w:r>
        <w:t>(ADICIONADA, P.O. 30 DE MAYO DE 2013)</w:t>
      </w:r>
    </w:p>
    <w:p>
      <w:pPr>
        <w:pStyle w:val="Estilo"/>
      </w:pPr>
      <w:r>
        <w:t>VIII. A quien transporte residuos sólidos sin contar con el recibo de pago de derechos respectivo o la documentación comprobatoria que acredite su disposición final o reciclaje en un lugar autorizado por las autoridades competentes.</w:t>
      </w:r>
    </w:p>
    <w:p>
      <w:pPr>
        <w:pStyle w:val="Estilo"/>
      </w:pPr>
      <w:r>
        <w:t/>
      </w:r>
    </w:p>
    <w:p>
      <w:pPr>
        <w:pStyle w:val="Estilo"/>
      </w:pPr>
      <w:r>
        <w:t>(REFORMADO PRIMER PÁRRAFO, P.O. 5 DE MARZO DE 2017)</w:t>
      </w:r>
    </w:p>
    <w:p>
      <w:pPr>
        <w:pStyle w:val="Estilo"/>
      </w:pPr>
      <w:r>
        <w:t>Artículo 271. Se le impondrán de tres a nueve años de prisión y multa de doscientas dieciséis a seiscientas cuarenta y ocho veces la Unidad de Medida y Actualización,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(REFORMADO PRIMER PÁRRAFO, P.O. 5 DE MARZO DE 2017)</w:t>
      </w:r>
    </w:p>
    <w:p>
      <w:pPr>
        <w:pStyle w:val="Estilo"/>
      </w:pPr>
      <w:r>
        <w:t>Artículo 272. Se impondrán de tres a ocho años de prisión y multa de doscientas dieciséis a quinientas setenta y seis veces la Unidad de Medida y Actualización,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 </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(REFORMADO PRIMER PÁRRAFO, P.O. 5 DE MARZO DE 2017)</w:t>
      </w:r>
    </w:p>
    <w:p>
      <w:pPr>
        <w:pStyle w:val="Estilo"/>
      </w:pPr>
      <w:r>
        <w:t>Artículo 273. 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p>
    <w:p>
      <w:pPr>
        <w:pStyle w:val="Estilo"/>
      </w:pPr>
      <w:r>
        <w:t/>
      </w:r>
    </w:p>
    <w:p>
      <w:pPr>
        <w:pStyle w:val="Estilo"/>
      </w:pPr>
      <w:r>
        <w:t>(REFORMADA, P.O. 30 DE MAYO DE 2013)</w:t>
      </w:r>
    </w:p>
    <w:p>
      <w:pPr>
        <w:pStyle w:val="Estilo"/>
      </w:pPr>
      <w:r>
        <w:t>I. Un área natural protegida o área de valor ambiental de competencia local de conformidad con las disposiciones jurídicas aplicables en el Estado de Durango;</w:t>
      </w:r>
    </w:p>
    <w:p>
      <w:pPr>
        <w:pStyle w:val="Estilo"/>
      </w:pPr>
      <w:r>
        <w:t/>
      </w:r>
    </w:p>
    <w:p>
      <w:pPr>
        <w:pStyle w:val="Estilo"/>
      </w:pPr>
      <w:r>
        <w:t>(REFORMADA, P.O. 30 DE MAYO DE 2013)</w:t>
      </w:r>
    </w:p>
    <w:p>
      <w:pPr>
        <w:pStyle w:val="Estilo"/>
      </w:pPr>
      <w:r>
        <w:t>II. El suelo de conservación, en términos de lo establecido en el "Programa Estatal de Ordenamiento Ecológico", así como lo establecido en los Planes o Programas de Desarrollo Urbano aplicables;</w:t>
      </w:r>
    </w:p>
    <w:p>
      <w:pPr>
        <w:pStyle w:val="Estilo"/>
      </w:pPr>
      <w:r>
        <w:t/>
      </w:r>
    </w:p>
    <w:p>
      <w:pPr>
        <w:pStyle w:val="Estilo"/>
      </w:pPr>
      <w:r>
        <w:t>(REFORMADA, P.O. 30 DE MAYO DE 2013)</w:t>
      </w:r>
    </w:p>
    <w:p>
      <w:pPr>
        <w:pStyle w:val="Estilo"/>
      </w:pPr>
      <w:r>
        <w:t>III. Una barranca;</w:t>
      </w:r>
    </w:p>
    <w:p>
      <w:pPr>
        <w:pStyle w:val="Estilo"/>
      </w:pPr>
      <w:r>
        <w:t/>
      </w:r>
    </w:p>
    <w:p>
      <w:pPr>
        <w:pStyle w:val="Estilo"/>
      </w:pPr>
      <w:r>
        <w:t>(REFORMADA, P.O. 30 DE MAYO DE 2013)</w:t>
      </w:r>
    </w:p>
    <w:p>
      <w:pPr>
        <w:pStyle w:val="Estilo"/>
      </w:pPr>
      <w:r>
        <w:t>IV. Una zona de recarga de Mantos Acuífero (sic); o</w:t>
      </w:r>
    </w:p>
    <w:p>
      <w:pPr>
        <w:pStyle w:val="Estilo"/>
      </w:pPr>
      <w:r>
        <w:t/>
      </w:r>
    </w:p>
    <w:p>
      <w:pPr>
        <w:pStyle w:val="Estilo"/>
      </w:pPr>
      <w:r>
        <w:t>(REFORMADA, P.O. 30 DE MAYO DE 2013)</w:t>
      </w:r>
    </w:p>
    <w:p>
      <w:pPr>
        <w:pStyle w:val="Estilo"/>
      </w:pPr>
      <w:r>
        <w:t>V. Un área verde en suelo urbano.</w:t>
      </w:r>
    </w:p>
    <w:p>
      <w:pPr>
        <w:pStyle w:val="Estilo"/>
      </w:pPr>
      <w:r>
        <w:t/>
      </w:r>
    </w:p>
    <w:p>
      <w:pPr>
        <w:pStyle w:val="Estilo"/>
      </w:pPr>
      <w:r>
        <w:t>(REFORMADO, P.O. 30 DE MAYO DE 2013)</w:t>
      </w:r>
    </w:p>
    <w:p>
      <w:pPr>
        <w:pStyle w:val="Estilo"/>
      </w:pPr>
      <w:r>
        <w:t>Las penas previstas en este artículo se aumentaran en una mitad cuando la ocupación o la invasión se realicen con violencia, así como a quien instigue, promueva, dirija o incite la comisión de las conductas anteriores.</w:t>
      </w:r>
    </w:p>
    <w:p>
      <w:pPr>
        <w:pStyle w:val="Estilo"/>
      </w:pPr>
      <w:r>
        <w:t/>
      </w:r>
    </w:p>
    <w:p>
      <w:pPr>
        <w:pStyle w:val="Estilo"/>
      </w:pPr>
      <w:r>
        <w:t>(REFORMADO, P.O. 5 DE MARZO DE 2017)</w:t>
      </w:r>
    </w:p>
    <w:p>
      <w:pPr>
        <w:pStyle w:val="Estilo"/>
      </w:pPr>
      <w:r>
        <w:t>Artículo 274. Se le impondrán de tres a nueve años de prisión y de doscientas dieciséis a seiscientas cincuenta veces la Unidad de Medida y Actualización, a quien haga un uso de suelo distinto al permitido u obtenga un beneficio económico derivado de éstas conductas.</w:t>
      </w:r>
    </w:p>
    <w:p>
      <w:pPr>
        <w:pStyle w:val="Estilo"/>
      </w:pPr>
      <w:r>
        <w:t/>
      </w:r>
    </w:p>
    <w:p>
      <w:pPr>
        <w:pStyle w:val="Estilo"/>
      </w:pPr>
      <w:r>
        <w:t>(REFORMADO PRIMER PÁRRAFO, P.O. 5 DE MARZO DE 2017)</w:t>
      </w:r>
    </w:p>
    <w:p>
      <w:pPr>
        <w:pStyle w:val="Estilo"/>
      </w:pPr>
      <w:r>
        <w:t>Artículo 275. Se impondrá pena de uno a seis años de prisión y de setenta y dos a trescientas sesenta veces la Unidad de Medida y Actualización, con independencia de las penas que le correspondan por la comisión de otros delitos, a quien:</w:t>
      </w:r>
    </w:p>
    <w:p>
      <w:pPr>
        <w:pStyle w:val="Estilo"/>
      </w:pPr>
      <w:r>
        <w:t/>
      </w:r>
    </w:p>
    <w:p>
      <w:pPr>
        <w:pStyle w:val="Estilo"/>
      </w:pPr>
      <w:r>
        <w:t>(REFORMADA, P.O. 30 DE MAYO DE 2013)</w:t>
      </w:r>
    </w:p>
    <w:p>
      <w:pPr>
        <w:pStyle w:val="Estilo"/>
      </w:pPr>
      <w:r>
        <w:t>I. Adquiera, oculte, posea, custodie o reciba por cualquier motivo, madera en rollo, astillas, carbón vegetal, así como cualquier otro recurso forestal maderable, con conocimiento de que procede o representa el producto de una actividad ilícita;</w:t>
      </w:r>
    </w:p>
    <w:p>
      <w:pPr>
        <w:pStyle w:val="Estilo"/>
      </w:pPr>
      <w:r>
        <w:t/>
      </w:r>
    </w:p>
    <w:p>
      <w:pPr>
        <w:pStyle w:val="Estilo"/>
      </w:pPr>
      <w: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pPr>
        <w:pStyle w:val="Estilo"/>
      </w:pPr>
      <w:r>
        <w:t/>
      </w:r>
    </w:p>
    <w:p>
      <w:pPr>
        <w:pStyle w:val="Estilo"/>
      </w:pPr>
      <w:r>
        <w:t>(REFORMADA, P.O. 30 DE MAYO DE 2013)</w:t>
      </w:r>
    </w:p>
    <w:p>
      <w:pPr>
        <w:pStyle w:val="Estilo"/>
      </w:pPr>
      <w: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pPr>
        <w:pStyle w:val="Estilo"/>
      </w:pPr>
      <w:r>
        <w:t/>
      </w:r>
    </w:p>
    <w:p>
      <w:pPr>
        <w:pStyle w:val="Estilo"/>
      </w:pPr>
      <w:r>
        <w:t>(REFORMADA, P.O. 30 DE MAYO DE 2013)</w:t>
      </w:r>
    </w:p>
    <w:p>
      <w:pPr>
        <w:pStyle w:val="Estilo"/>
      </w:pPr>
      <w:r>
        <w:t>III. Altere o modifique dolosamente cualquier documento oficial para acreditar la legal procedencia de recursos forestales maderables; o</w:t>
      </w:r>
    </w:p>
    <w:p>
      <w:pPr>
        <w:pStyle w:val="Estilo"/>
      </w:pPr>
      <w:r>
        <w:t/>
      </w:r>
    </w:p>
    <w:p>
      <w:pPr>
        <w:pStyle w:val="Estilo"/>
      </w:pPr>
      <w:r>
        <w:t>(REFORMADA, P.O. 30 DE MAYO DE 2013)</w:t>
      </w:r>
    </w:p>
    <w:p>
      <w:pPr>
        <w:pStyle w:val="Estilo"/>
      </w:pPr>
      <w: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pPr>
        <w:pStyle w:val="Estilo"/>
      </w:pPr>
      <w:r>
        <w:t/>
      </w:r>
    </w:p>
    <w:p>
      <w:pPr>
        <w:pStyle w:val="Estilo"/>
      </w:pPr>
      <w:r>
        <w:t>(REFORMADO, P.O. 30 DE MAYO DE 2013)</w:t>
      </w:r>
    </w:p>
    <w:p>
      <w:pPr>
        <w:pStyle w:val="Estilo"/>
      </w:pPr>
      <w: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pPr>
        <w:pStyle w:val="Estilo"/>
      </w:pPr>
      <w:r>
        <w:t/>
      </w:r>
    </w:p>
    <w:p>
      <w:pPr>
        <w:pStyle w:val="Estilo"/>
      </w:pPr>
      <w:r>
        <w:t/>
      </w:r>
    </w:p>
    <w:p>
      <w:pPr>
        <w:pStyle w:val="Estilo"/>
      </w:pPr>
      <w:r>
        <w:t>(ADICIONADO CON LOS ARTÍCULOS QUE LO INTEGRAN, P.O. 30 DE MAYO DE 2013)</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PRIMER PÁRRAFO, P.O. 5 DE MARZO DE 2017)</w:t>
      </w:r>
    </w:p>
    <w:p>
      <w:pPr>
        <w:pStyle w:val="Estilo"/>
      </w:pPr>
      <w:r>
        <w:t>Artículo 275 Bis. Se le impondrán de seis meses a cinco años de prisión y de treinta y seis a trescientas sesenta veces la Unidad de Medida y Actualización, al que proteja o refrende una autorización o concesión preveniente (sic) de cualquier autoridad ambiental del Estado de Durango o sus Municipios, a partir de información falsa o de uno o más documentos falsos o alterados.</w:t>
      </w:r>
    </w:p>
    <w:p>
      <w:pPr>
        <w:pStyle w:val="Estilo"/>
      </w:pPr>
      <w:r>
        <w:t/>
      </w:r>
    </w:p>
    <w:p>
      <w:pPr>
        <w:pStyle w:val="Estilo"/>
      </w:pPr>
      <w:r>
        <w:t>(ADICIONADO, P.O. 30 DE MAYO DE 2013)</w:t>
      </w:r>
    </w:p>
    <w:p>
      <w:pPr>
        <w:pStyle w:val="Estilo"/>
      </w:pPr>
      <w: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pPr>
        <w:pStyle w:val="Estilo"/>
      </w:pPr>
      <w:r>
        <w:t/>
      </w:r>
    </w:p>
    <w:p>
      <w:pPr>
        <w:pStyle w:val="Estilo"/>
      </w:pPr>
      <w:r>
        <w:t>(REFORMADO PRIMER PÁRRAFO, P.O. 5 DE MARZO DE 2017)</w:t>
      </w:r>
    </w:p>
    <w:p>
      <w:pPr>
        <w:pStyle w:val="Estilo"/>
      </w:pPr>
      <w:r>
        <w:t>Artículo 275 bis 1. 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 (sic).</w:t>
      </w:r>
    </w:p>
    <w:p>
      <w:pPr>
        <w:pStyle w:val="Estilo"/>
      </w:pPr>
      <w:r>
        <w:t/>
      </w:r>
    </w:p>
    <w:p>
      <w:pPr>
        <w:pStyle w:val="Estilo"/>
      </w:pPr>
      <w:r>
        <w:t>(ADICIONADO, P.O. 30 DE MAYO DE 2013)</w:t>
      </w:r>
    </w:p>
    <w:p>
      <w:pPr>
        <w:pStyle w:val="Estilo"/>
      </w:pPr>
      <w:r>
        <w:t>Las penas previstas en este artículo se impondrán, siempre que la autoridad ambiental haya realizado gestiones para obtener el permiso, autorización o licencia de que se trate o bien haya otorgado el documento correspondiente.</w:t>
      </w:r>
    </w:p>
    <w:p>
      <w:pPr>
        <w:pStyle w:val="Estilo"/>
      </w:pPr>
      <w:r>
        <w:t/>
      </w:r>
    </w:p>
    <w:p>
      <w:pPr>
        <w:pStyle w:val="Estilo"/>
      </w:pPr>
      <w:r>
        <w:t/>
      </w:r>
    </w:p>
    <w:p>
      <w:pPr>
        <w:pStyle w:val="Estilo"/>
      </w:pPr>
      <w:r>
        <w:t>(ADICIONADO CON LOS ARTÍCULOS QUE LO INTEGRAN, P.O. 30 DE MAYO DE 2013)</w:t>
      </w:r>
    </w:p>
    <w:p>
      <w:pPr>
        <w:pStyle w:val="Estilo"/>
      </w:pPr>
      <w:r>
        <w:t>CAPÍTULO III</w:t>
      </w:r>
    </w:p>
    <w:p>
      <w:pPr>
        <w:pStyle w:val="Estilo"/>
      </w:pPr>
      <w:r>
        <w:t/>
      </w:r>
    </w:p>
    <w:p>
      <w:pPr>
        <w:pStyle w:val="Estilo"/>
      </w:pPr>
      <w:r>
        <w:t>DISPOSICIONES COMUNES AL PRESENTE SUBTITULO</w:t>
      </w:r>
    </w:p>
    <w:p>
      <w:pPr>
        <w:pStyle w:val="Estilo"/>
      </w:pPr>
      <w:r>
        <w:t/>
      </w:r>
    </w:p>
    <w:p>
      <w:pPr>
        <w:pStyle w:val="Estilo"/>
      </w:pPr>
      <w:r>
        <w:t>(ADICIONADO, P.O. 30 DE MAYO DE 2013)</w:t>
      </w:r>
    </w:p>
    <w:p>
      <w:pPr>
        <w:pStyle w:val="Estilo"/>
      </w:pPr>
      <w:r>
        <w:t>Artículo 275 bis 2. El juez de oficio o a petición de parte, podrá reducir las penas correspondientes para los delitos previsto (sic)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 efecto de que pueda acreditarse el supuesto de procedencia de la mencionada atenuante, deberá constar en el expediente respectivo, dictamen técnico favorable emitido por la autoridad ambiental competente en el Estado de Durango.</w:t>
      </w:r>
    </w:p>
    <w:p>
      <w:pPr>
        <w:pStyle w:val="Estilo"/>
      </w:pPr>
      <w:r>
        <w:t/>
      </w:r>
    </w:p>
    <w:p>
      <w:pPr>
        <w:pStyle w:val="Estilo"/>
      </w:pPr>
      <w:r>
        <w:t>(ADICIONADO, P.O. 30 DE MAYO DE 2013)</w:t>
      </w:r>
    </w:p>
    <w:p>
      <w:pPr>
        <w:pStyle w:val="Estilo"/>
      </w:pPr>
      <w:r>
        <w:t>Artículo 275 bis 3. Para los efectos del presente subtitulo la reparación del daño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pPr>
        <w:pStyle w:val="Estilo"/>
      </w:pPr>
      <w:r>
        <w:t/>
      </w:r>
    </w:p>
    <w:p>
      <w:pPr>
        <w:pStyle w:val="Estilo"/>
      </w:pPr>
      <w:r>
        <w:t>A fin de determinar el monto de la indemnización a que se refiere esta fracción se deberá considerar los daños ambientales ocasionados, en valor de los bienes afectados, el catalogo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(ADICIONADO, P.O. 30 DE MAYO DE 2013)</w:t>
      </w:r>
    </w:p>
    <w:p>
      <w:pPr>
        <w:pStyle w:val="Estilo"/>
      </w:pPr>
      <w:r>
        <w:t>Artículo 275 bis 4. Tratándose de los delitos previstos en este subtitulo, el trabajo a favor de la comunidad, consistirá en actividades relacionadas ocn (sic) la protección al ambiente o a la restauración de los recursos naturales.</w:t>
      </w:r>
    </w:p>
    <w:p>
      <w:pPr>
        <w:pStyle w:val="Estilo"/>
      </w:pPr>
      <w:r>
        <w:t/>
      </w:r>
    </w:p>
    <w:p>
      <w:pPr>
        <w:pStyle w:val="Estilo"/>
      </w:pPr>
      <w:r>
        <w:t>(ADICIONADO, P.O. 30 DE MAYO DE 2013)</w:t>
      </w:r>
    </w:p>
    <w:p>
      <w:pPr>
        <w:pStyle w:val="Estilo"/>
      </w:pPr>
      <w:r>
        <w:t>Artículo 275 bis 5. 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pPr>
        <w:pStyle w:val="Estilo"/>
      </w:pPr>
      <w:r>
        <w:t/>
      </w:r>
    </w:p>
    <w:p>
      <w:pPr>
        <w:pStyle w:val="Estilo"/>
      </w:pPr>
      <w:r>
        <w:t/>
      </w:r>
    </w:p>
    <w:p>
      <w:pPr>
        <w:pStyle w:val="Estilo"/>
      </w:pPr>
      <w:r>
        <w:t>(ADICIONADO CON LOS ARTÍCULOS QUE LO INTEGRAN, P.O. 11 DE DICIEMBRE DE 2016)</w:t>
      </w:r>
    </w:p>
    <w:p>
      <w:pPr>
        <w:pStyle w:val="Estilo"/>
      </w:pPr>
      <w:r>
        <w:t>CAPÍTULO III BIS</w:t>
      </w:r>
    </w:p>
    <w:p>
      <w:pPr>
        <w:pStyle w:val="Estilo"/>
      </w:pPr>
      <w:r>
        <w:t/>
      </w:r>
    </w:p>
    <w:p>
      <w:pPr>
        <w:pStyle w:val="Estilo"/>
      </w:pPr>
      <w:r>
        <w:t>DELITOS CONTRA LA VIDA, INTEGRIDAD Y DIGNIDAD DE LOS ANIMALES</w:t>
      </w:r>
    </w:p>
    <w:p>
      <w:pPr>
        <w:pStyle w:val="Estilo"/>
      </w:pPr>
      <w:r>
        <w:t/>
      </w:r>
    </w:p>
    <w:p>
      <w:pPr>
        <w:pStyle w:val="Estilo"/>
      </w:pPr>
      <w:r>
        <w:t>(ADICIONADO, P.O. 11 DE DICIEMBRE DE 2016)</w:t>
      </w:r>
    </w:p>
    <w:p>
      <w:pPr>
        <w:pStyle w:val="Estilo"/>
      </w:pPr>
      <w:r>
        <w:t>Artículo 275 Bis 6. Al que intencionalmente cometa actos de maltrato o crueldad injustificados en contra de cualquier especie animal doméstico o adiestrado, en los términos de lo dispuesto por (sic) Ley de Protección y Bienestar Animal para la Sustentabilidad del Estado de Durango, provocando lesiones, se le impondrá tres meses a un año de prisión y hasta cien días multa.</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Si las lesiones ponen en riesgo la vida del animal, la pena se incrementará en una mitad.</w:t>
      </w:r>
    </w:p>
    <w:p>
      <w:pPr>
        <w:pStyle w:val="Estilo"/>
      </w:pPr>
      <w:r>
        <w:t/>
      </w:r>
    </w:p>
    <w:p>
      <w:pPr>
        <w:pStyle w:val="Estilo"/>
      </w:pPr>
      <w:r>
        <w:t>Si los actos de maltrato o crueldad provocan la muerte del animal, se impondrá de dos a cuatro años de prisión y doscientos a cuatrocientos días multa.</w:t>
      </w:r>
    </w:p>
    <w:p>
      <w:pPr>
        <w:pStyle w:val="Estilo"/>
      </w:pPr>
      <w:r>
        <w:t/>
      </w:r>
    </w:p>
    <w:p>
      <w:pPr>
        <w:pStyle w:val="Estilo"/>
      </w:pPr>
      <w:r>
        <w:t>En caso de que se haga uso de métodos que provoquen un grave sufrimiento al animal previo a su muerte no inmediata y prolonguen la agonía del animal, las penas se aumentarán en una mitad.</w:t>
      </w:r>
    </w:p>
    <w:p>
      <w:pPr>
        <w:pStyle w:val="Estilo"/>
      </w:pPr>
      <w:r>
        <w:t/>
      </w:r>
    </w:p>
    <w:p>
      <w:pPr>
        <w:pStyle w:val="Estilo"/>
      </w:pPr>
      <w:r>
        <w:t>(ADICIONADO, P.O. 11 DE DICIEMBRE DE 2016)</w:t>
      </w:r>
    </w:p>
    <w:p>
      <w:pPr>
        <w:pStyle w:val="Estilo"/>
      </w:pPr>
      <w:r>
        <w:t>Artículo 275 Bis 7. Se impondrá de tres meses a tres años de prisión y doscientos a cuatrocientos días multa, a la persona que organice, promueva, difunda, realice peleas de perros, con o sin apuestas o, las permita en su propiedad.</w:t>
      </w:r>
    </w:p>
    <w:p>
      <w:pPr>
        <w:pStyle w:val="Estilo"/>
      </w:pPr>
      <w:r>
        <w:t/>
      </w:r>
    </w:p>
    <w:p>
      <w:pPr>
        <w:pStyle w:val="Estilo"/>
      </w:pPr>
      <w:r>
        <w:t/>
      </w:r>
    </w:p>
    <w:p>
      <w:pPr>
        <w:pStyle w:val="Estilo"/>
      </w:pPr>
      <w:r>
        <w:t>(REFORMADA SU DENOMINACIÓN, P.O. 31 DE MAYO DE 2018)</w:t>
      </w:r>
    </w:p>
    <w:p>
      <w:pPr>
        <w:pStyle w:val="Estilo"/>
      </w:pPr>
      <w:r>
        <w:t>SUBTÍTULO SÉPTIMO</w:t>
      </w:r>
    </w:p>
    <w:p>
      <w:pPr>
        <w:pStyle w:val="Estilo"/>
      </w:pPr>
      <w:r>
        <w:t/>
      </w:r>
    </w:p>
    <w:p>
      <w:pPr>
        <w:pStyle w:val="Estilo"/>
      </w:pPr>
      <w:r>
        <w:t>DELITOS QUE ATENTAN CONTRA EL LIBRE DESARROLLO DE LA PERSONALIDAD DERIVADO DE LA DIGNIDAD HUMANA</w:t>
      </w:r>
    </w:p>
    <w:p>
      <w:pPr>
        <w:pStyle w:val="Estilo"/>
      </w:pPr>
      <w:r>
        <w:t/>
      </w:r>
    </w:p>
    <w:p>
      <w:pPr>
        <w:pStyle w:val="Estilo"/>
      </w:pPr>
      <w:r>
        <w:t/>
      </w:r>
    </w:p>
    <w:p>
      <w:pPr>
        <w:pStyle w:val="Estilo"/>
      </w:pPr>
      <w:r>
        <w:t>(REFORMADA SU DENOMINACIÓN, P.O. 31 DE MAYO DE 2018)</w:t>
      </w:r>
    </w:p>
    <w:p>
      <w:pPr>
        <w:pStyle w:val="Estilo"/>
      </w:pPr>
      <w:r>
        <w:t>CAPÍTULO I</w:t>
      </w:r>
    </w:p>
    <w:p>
      <w:pPr>
        <w:pStyle w:val="Estilo"/>
      </w:pPr>
      <w:r>
        <w:t/>
      </w:r>
    </w:p>
    <w:p>
      <w:pPr>
        <w:pStyle w:val="Estilo"/>
      </w:pPr>
      <w:r>
        <w:t>DELITO DE PORNOGRAFÍA</w:t>
      </w:r>
    </w:p>
    <w:p>
      <w:pPr>
        <w:pStyle w:val="Estilo"/>
      </w:pPr>
      <w:r>
        <w:t/>
      </w:r>
    </w:p>
    <w:p>
      <w:pPr>
        <w:pStyle w:val="Estilo"/>
      </w:pPr>
      <w:r>
        <w:t>(REFORMADO PRIMER PÁRRAFO, P.O. 5 DE MARZO DE 2017)</w:t>
      </w:r>
    </w:p>
    <w:p>
      <w:pPr>
        <w:pStyle w:val="Estilo"/>
      </w:pPr>
      <w:r>
        <w:t>Artículo 276. 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p>
    <w:p>
      <w:pPr>
        <w:pStyle w:val="Estilo"/>
      </w:pPr>
      <w:r>
        <w:t/>
      </w:r>
    </w:p>
    <w:p>
      <w:pPr>
        <w:pStyle w:val="Estilo"/>
      </w:pPr>
      <w:r>
        <w:t>Se impondrán las mismas penas a quien financie, elabore, reproduzca, comercialice, distribuya, arriende, exponga, publicite o difunda el material a que se refieren las acciones anteriores.</w:t>
      </w:r>
    </w:p>
    <w:p>
      <w:pPr>
        <w:pStyle w:val="Estilo"/>
      </w:pPr>
      <w:r>
        <w:t/>
      </w:r>
    </w:p>
    <w:p>
      <w:pPr>
        <w:pStyle w:val="Estilo"/>
      </w:pPr>
      <w: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P.O. 31 DE MAYO DE 2018)</w:t>
      </w:r>
    </w:p>
    <w:p>
      <w:pPr>
        <w:pStyle w:val="Estilo"/>
      </w:pPr>
      <w:r>
        <w:t>Artículo 276 Bis. A quien posea, obtenga, ofrezca, almacene o facilite por cualquier medio fotografías, videos o imágenes seductoras o insinuantes de menores de dieciocho años o de personas que no tienen capacidad para comprender el significado del hecho, con el objeto de divulgarlas en redes sociales se le impondrán de cuatro a ocho años de prisión y multa de doscientos ochenta y ocho a quinientos setenta y seis veces la Unidad de Medida y Actualización.</w:t>
      </w:r>
    </w:p>
    <w:p>
      <w:pPr>
        <w:pStyle w:val="Estilo"/>
      </w:pPr>
      <w:r>
        <w:t/>
      </w:r>
    </w:p>
    <w:p>
      <w:pPr>
        <w:pStyle w:val="Estilo"/>
      </w:pPr>
      <w:r>
        <w:t>Se impondrá las mismas penas a quien reproduzca, comparta o comercialice el material a que se refiere las acciones anteriores.</w:t>
      </w:r>
    </w:p>
    <w:p>
      <w:pPr>
        <w:pStyle w:val="Estilo"/>
      </w:pPr>
      <w:r>
        <w:t/>
      </w:r>
    </w:p>
    <w:p>
      <w:pPr>
        <w:pStyle w:val="Estilo"/>
      </w:pPr>
      <w:r>
        <w:t>(ADICIONADO, P.O. 31 DE MAYO DE 2018)</w:t>
      </w:r>
    </w:p>
    <w:p>
      <w:pPr>
        <w:pStyle w:val="Estilo"/>
      </w:pPr>
      <w:r>
        <w:t>Artículo 276 Ter. A quien obtenga de persona mayor de edad, material con contenido erótico sexual y sin su consentimiento lo divulgue original o alterado, se le impondrá una pena de dos a cinco años de prisión y multa de ciento cuarenta y cuatro a trescientos sesenta veces la Unidad de Medida y Actualización.</w:t>
      </w:r>
    </w:p>
    <w:p>
      <w:pPr>
        <w:pStyle w:val="Estilo"/>
      </w:pPr>
      <w:r>
        <w:t/>
      </w:r>
    </w:p>
    <w:p>
      <w:pPr>
        <w:pStyle w:val="Estilo"/>
      </w:pPr>
      <w:r>
        <w:t>De los supuestos anteriores, además de las penas establecidas se decomisaran las imágenes o videos, materia del delito para su destrucción y se obligará al sentenciado a eliminarlo de cualquier red de internet en la que se haya publicado.</w:t>
      </w:r>
    </w:p>
    <w:p>
      <w:pPr>
        <w:pStyle w:val="Estilo"/>
      </w:pPr>
      <w:r>
        <w:t/>
      </w:r>
    </w:p>
    <w:p>
      <w:pPr>
        <w:pStyle w:val="Estilo"/>
      </w:pPr>
      <w:r>
        <w:t>(REFORMADO, P.O. 5 DE MARZO DE 2017)</w:t>
      </w:r>
    </w:p>
    <w:p>
      <w:pPr>
        <w:pStyle w:val="Estilo"/>
      </w:pPr>
      <w:r>
        <w:t>Artículo 277. A quien por sí o a través de terceros dirija cualquier tipo de asociación delictuosa, con el fin de que se realicen las conductas previstas en este capítulo, se le impondrán (sic) prisión de ocho a dieciséis años y multa de quinientos setenta y seis a mil ciento cincuenta y dos veces la Unidad de Medida y Actualización, así como el decomiso de los objetos, instrumentos y productos del delito, incluyendo la destrucción de materiales gráficos.</w:t>
      </w:r>
    </w:p>
    <w:p>
      <w:pPr>
        <w:pStyle w:val="Estilo"/>
      </w:pPr>
      <w:r>
        <w:t/>
      </w:r>
    </w:p>
    <w:p>
      <w:pPr>
        <w:pStyle w:val="Estilo"/>
      </w:pPr>
      <w:r>
        <w:t>Artículo 278. Los culpables de los delitos previstos en este subtitulo, quedarán inhabilitados para ser tutores o curadores.</w:t>
      </w:r>
    </w:p>
    <w:p>
      <w:pPr>
        <w:pStyle w:val="Estilo"/>
      </w:pPr>
      <w:r>
        <w:t/>
      </w:r>
    </w:p>
    <w:p>
      <w:pPr>
        <w:pStyle w:val="Estilo"/>
      </w:pPr>
      <w:r>
        <w:t/>
      </w:r>
    </w:p>
    <w:p>
      <w:pPr>
        <w:pStyle w:val="Estilo"/>
      </w:pPr>
      <w:r>
        <w:t>CAPÍTULO II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(REFORMADO PRIMER PÁRRAFO, P.O. 5 DE MARZO DE 2017)</w:t>
      </w:r>
    </w:p>
    <w:p>
      <w:pPr>
        <w:pStyle w:val="Estilo"/>
      </w:pPr>
      <w:r>
        <w:t>Artículo 279. 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pPr>
        <w:pStyle w:val="Estilo"/>
      </w:pPr>
      <w:r>
        <w:t/>
      </w:r>
    </w:p>
    <w:p>
      <w:pPr>
        <w:pStyle w:val="Estilo"/>
      </w:pPr>
      <w:r>
        <w:t>(REFORMADO, P.O. 8 DE OCTUBRE DE 2017)</w:t>
      </w:r>
    </w:p>
    <w:p>
      <w:pPr>
        <w:pStyle w:val="Estilo"/>
      </w:pPr>
      <w:r>
        <w:t>Cuando los actos de corrupción a los que se refiere este artículo, se realicen reiteradamente sobre el mismo menor o incapaz o éstos incurran en la comisión de algún delito o atente contra su integridad o vida, las penas se aumentarán de dos a cinco años de prisión y multa de ciento cuarenta y cuatro a trescientos sesenta veces la Unidad de Medida y Actualización.</w:t>
      </w:r>
    </w:p>
    <w:p>
      <w:pPr>
        <w:pStyle w:val="Estilo"/>
      </w:pPr>
      <w:r>
        <w:t/>
      </w:r>
    </w:p>
    <w:p>
      <w:pPr>
        <w:pStyle w:val="Estilo"/>
      </w:pPr>
      <w:r>
        <w:t>(REFORMADO, P.O. 5 DE MARZO DE 2017)</w:t>
      </w:r>
    </w:p>
    <w:p>
      <w:pPr>
        <w:pStyle w:val="Estilo"/>
      </w:pPr>
      <w: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5 DE MARZO DE 2017)</w:t>
      </w:r>
    </w:p>
    <w:p>
      <w:pPr>
        <w:pStyle w:val="Estilo"/>
      </w:pPr>
      <w:r>
        <w:t>Al que procure o facilite la práctica de la mendicidad, se le impondrán de tres a ocho años de prisión y multa de doscientas dieciséis a quinientas setenta y seis veces la Unidad de Medida y Actualización.</w:t>
      </w:r>
    </w:p>
    <w:p>
      <w:pPr>
        <w:pStyle w:val="Estilo"/>
      </w:pPr>
      <w:r>
        <w:t/>
      </w:r>
    </w:p>
    <w:p>
      <w:pPr>
        <w:pStyle w:val="Estilo"/>
      </w:pPr>
      <w:r>
        <w:t>(REFORMADO PRIMER PÁRRAFO, P.O. 5 DE MARZO DE 2017)</w:t>
      </w:r>
    </w:p>
    <w:p>
      <w:pPr>
        <w:pStyle w:val="Estilo"/>
      </w:pPr>
      <w:r>
        <w:t>Artículo 280. 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(REFORMADO, P.O. 5 DE MARZO DE 2017)</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p>
    <w:p>
      <w:pPr>
        <w:pStyle w:val="Estilo"/>
      </w:pPr>
      <w:r>
        <w:t/>
      </w:r>
    </w:p>
    <w:p>
      <w:pPr>
        <w:pStyle w:val="Estilo"/>
      </w:pPr>
      <w:r>
        <w:t>(REFORMADO PRIMER PÁRRAFO, P.O. 5 DE MARZO DE 2017)</w:t>
      </w:r>
    </w:p>
    <w:p>
      <w:pPr>
        <w:pStyle w:val="Estilo"/>
      </w:pPr>
      <w:r>
        <w:t>Artículo 281.- Se impondrán de dos a cinco años de prisión y multa de ciento cuarenta y cuatro a trescientas sesenta veces la Unidad de Medida y Actualización, a quien:</w:t>
      </w:r>
    </w:p>
    <w:p>
      <w:pPr>
        <w:pStyle w:val="Estilo"/>
      </w:pPr>
      <w:r>
        <w:t/>
      </w:r>
    </w:p>
    <w:p>
      <w:pPr>
        <w:pStyle w:val="Estilo"/>
      </w:pPr>
      <w:r>
        <w:t>I. Emplee directa o indirectamente los servicios de una persona menor de edad en un lugar nocivo para su sana formación psicosocial; y,</w:t>
      </w:r>
    </w:p>
    <w:p>
      <w:pPr>
        <w:pStyle w:val="Estilo"/>
      </w:pPr>
      <w:r>
        <w:t/>
      </w:r>
    </w:p>
    <w:p>
      <w:pPr>
        <w:pStyle w:val="Estilo"/>
      </w:pPr>
      <w:r>
        <w:t>II. Acepte que su hijo o pupilo menor de edad,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282. 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(REFORMADO, P.O. 5 DE MARZO DE 2017)</w:t>
      </w:r>
    </w:p>
    <w:p>
      <w:pPr>
        <w:pStyle w:val="Estilo"/>
      </w:pPr>
      <w:r>
        <w:t>Artículo 283. 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(REFORMADO PRIMER PÁRRAFO, P.O. 5 DE MARZO DE 2017)</w:t>
      </w:r>
    </w:p>
    <w:p>
      <w:pPr>
        <w:pStyle w:val="Estilo"/>
      </w:pPr>
      <w:r>
        <w:t>Artículo 284. Se sancionará de tres a ocho años de prisión y multa de doscientas dieciséis a quinientas setenta y seis veces la Unidad de Medida y Actualización, al que:</w:t>
      </w:r>
    </w:p>
    <w:p>
      <w:pPr>
        <w:pStyle w:val="Estilo"/>
      </w:pPr>
      <w:r>
        <w:t/>
      </w:r>
    </w:p>
    <w:p>
      <w:pPr>
        <w:pStyle w:val="Estilo"/>
      </w:pPr>
      <w:r>
        <w:t>I. Habitual u ocasionalmente explote el cuerpo de una persona u obtenga de ella un beneficio por medio del comercio sexual;</w:t>
      </w:r>
    </w:p>
    <w:p>
      <w:pPr>
        <w:pStyle w:val="Estilo"/>
      </w:pPr>
      <w:r>
        <w:t/>
      </w:r>
    </w:p>
    <w:p>
      <w:pPr>
        <w:pStyle w:val="Estilo"/>
      </w:pPr>
      <w:r>
        <w:t>II. Induzca a una persona para que comercie sexualmente su cuerpo con otra o le facilite los medios para que se prostituya; y,</w:t>
      </w:r>
    </w:p>
    <w:p>
      <w:pPr>
        <w:pStyle w:val="Estilo"/>
      </w:pPr>
      <w:r>
        <w:t/>
      </w:r>
    </w:p>
    <w:p>
      <w:pPr>
        <w:pStyle w:val="Estilo"/>
      </w:pPr>
      <w:r>
        <w:t>III. Regentee, administre o sostenga directa o indirectamente prostíbulos, casas de cita o lugares de concurrencia dedicados a explotar la prostitución u obtenga cualquier beneficio con sus productos.</w:t>
      </w:r>
    </w:p>
    <w:p>
      <w:pPr>
        <w:pStyle w:val="Estilo"/>
      </w:pPr>
      <w:r>
        <w:t/>
      </w:r>
    </w:p>
    <w:p>
      <w:pPr>
        <w:pStyle w:val="Estilo"/>
      </w:pPr>
      <w: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cuales ejercía aquella autoridad.</w:t>
      </w:r>
    </w:p>
    <w:p>
      <w:pPr>
        <w:pStyle w:val="Estilo"/>
      </w:pPr>
      <w:r>
        <w:t/>
      </w:r>
    </w:p>
    <w:p>
      <w:pPr>
        <w:pStyle w:val="Estilo"/>
      </w:pPr>
      <w:r>
        <w:t>(REFORMADO, P.O. 5 DE MARZO DE 2017)</w:t>
      </w:r>
    </w:p>
    <w:p>
      <w:pPr>
        <w:pStyle w:val="Estilo"/>
      </w:pPr>
      <w:r>
        <w:t>Artículo 285. 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p>
    <w:p>
      <w:pPr>
        <w:pStyle w:val="Estilo"/>
      </w:pPr>
      <w:r>
        <w:t/>
      </w:r>
    </w:p>
    <w:p>
      <w:pPr>
        <w:pStyle w:val="Estilo"/>
      </w:pPr>
      <w:r>
        <w:t>Artículo 286. Las penas se agravarán en una mitad, si se emplea violencia o cuando la víctima del delito sea menor de edad o no tenga capacidad de comprender el significado del hecho o de resistirlo o cuando el sujeto activo se valiese de su función pública.</w:t>
      </w:r>
    </w:p>
    <w:p>
      <w:pPr>
        <w:pStyle w:val="Estilo"/>
      </w:pPr>
      <w:r>
        <w:t/>
      </w:r>
    </w:p>
    <w:p>
      <w:pPr>
        <w:pStyle w:val="Estilo"/>
      </w:pPr>
      <w:r>
        <w:t/>
      </w:r>
    </w:p>
    <w:p>
      <w:pPr>
        <w:pStyle w:val="Estilo"/>
      </w:pPr>
      <w:r>
        <w:t>CAPÍTULO IV</w:t>
      </w:r>
    </w:p>
    <w:p>
      <w:pPr>
        <w:pStyle w:val="Estilo"/>
      </w:pPr>
      <w:r>
        <w:t/>
      </w:r>
    </w:p>
    <w:p>
      <w:pPr>
        <w:pStyle w:val="Estilo"/>
      </w:pPr>
      <w:r>
        <w:t>ULTRAJES A LA MORAL PÚBLICA</w:t>
      </w:r>
    </w:p>
    <w:p>
      <w:pPr>
        <w:pStyle w:val="Estilo"/>
      </w:pPr>
      <w:r>
        <w:t/>
      </w:r>
    </w:p>
    <w:p>
      <w:pPr>
        <w:pStyle w:val="Estilo"/>
      </w:pPr>
      <w:r>
        <w:t>(REFORMADO PRIMER PÁRRAFO, P.O. 5 DE MARZO DE 2017)</w:t>
      </w:r>
    </w:p>
    <w:p>
      <w:pPr>
        <w:pStyle w:val="Estilo"/>
      </w:pPr>
      <w:r>
        <w:t>Artículo 287. Se impondrá de seis meses a cinco años de prisión y multa de treinta y seis a trescientas sesenta veces la Unidad de Medida y Actualización:</w:t>
      </w:r>
    </w:p>
    <w:p>
      <w:pPr>
        <w:pStyle w:val="Estilo"/>
      </w:pPr>
      <w:r>
        <w:t/>
      </w:r>
    </w:p>
    <w:p>
      <w:pPr>
        <w:pStyle w:val="Estilo"/>
      </w:pPr>
      <w:r>
        <w:t>I. Al que fabrique, produzca o publique libros, escritos, imágenes u otros objetos obscenos y al que los exponga, distribuya o haga circular públicamente;</w:t>
      </w:r>
    </w:p>
    <w:p>
      <w:pPr>
        <w:pStyle w:val="Estilo"/>
      </w:pPr>
      <w:r>
        <w:t/>
      </w:r>
    </w:p>
    <w:p>
      <w:pPr>
        <w:pStyle w:val="Estilo"/>
      </w:pPr>
      <w:r>
        <w:t>II. Al que ejecute o haga ejecutar por otro, en público exhibiciones obscenas; y,</w:t>
      </w:r>
    </w:p>
    <w:p>
      <w:pPr>
        <w:pStyle w:val="Estilo"/>
      </w:pPr>
      <w:r>
        <w:t/>
      </w:r>
    </w:p>
    <w:p>
      <w:pPr>
        <w:pStyle w:val="Estilo"/>
      </w:pPr>
      <w:r>
        <w:t>III. Al que públicamente invite a otro al comercio carnal.</w:t>
      </w:r>
    </w:p>
    <w:p>
      <w:pPr>
        <w:pStyle w:val="Estilo"/>
      </w:pPr>
      <w:r>
        <w:t/>
      </w:r>
    </w:p>
    <w:p>
      <w:pPr>
        <w:pStyle w:val="Estilo"/>
      </w:pPr>
      <w:r>
        <w:t/>
      </w:r>
    </w:p>
    <w:p>
      <w:pPr>
        <w:pStyle w:val="Estilo"/>
      </w:pPr>
      <w:r>
        <w:t>CAPÍTULO V</w:t>
      </w:r>
    </w:p>
    <w:p>
      <w:pPr>
        <w:pStyle w:val="Estilo"/>
      </w:pPr>
      <w:r>
        <w:t/>
      </w:r>
    </w:p>
    <w:p>
      <w:pPr>
        <w:pStyle w:val="Estilo"/>
      </w:pPr>
      <w:r>
        <w:t>PROVOCACIÓN DE UN DELITO Y APOLOGÍA DE ESTE O DE ALGÚN VICIO</w:t>
      </w:r>
    </w:p>
    <w:p>
      <w:pPr>
        <w:pStyle w:val="Estilo"/>
      </w:pPr>
      <w:r>
        <w:t/>
      </w:r>
    </w:p>
    <w:p>
      <w:pPr>
        <w:pStyle w:val="Estilo"/>
      </w:pPr>
      <w:r>
        <w:t>(REFORMADO PRIMER PÁRRAFO, P.O. 5 DE MARZO DE 2017)</w:t>
      </w:r>
    </w:p>
    <w:p>
      <w:pPr>
        <w:pStyle w:val="Estilo"/>
      </w:pPr>
      <w:r>
        <w:t>Artículo 288. Se impondrá de tres a seis meses de prisión y multa de dieciocho a treinta y seis veces la Unidad de Medida y Actualización,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VI</w:t>
      </w:r>
    </w:p>
    <w:p>
      <w:pPr>
        <w:pStyle w:val="Estilo"/>
      </w:pPr>
      <w:r>
        <w:t/>
      </w:r>
    </w:p>
    <w:p>
      <w:pPr>
        <w:pStyle w:val="Estilo"/>
      </w:pPr>
      <w:r>
        <w:t>DISPOSICIONES COMUNES</w:t>
      </w:r>
    </w:p>
    <w:p>
      <w:pPr>
        <w:pStyle w:val="Estilo"/>
      </w:pPr>
      <w:r>
        <w:t/>
      </w:r>
    </w:p>
    <w:p>
      <w:pPr>
        <w:pStyle w:val="Estilo"/>
      </w:pPr>
      <w:r>
        <w:t>Artículo 289. 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290. Las penas que se señalan en este subtitulo se aumentarán en una mitad, cuando el delito sea cometido por una asociación delictuosa.</w:t>
      </w:r>
    </w:p>
    <w:p>
      <w:pPr>
        <w:pStyle w:val="Estilo"/>
      </w:pPr>
      <w:r>
        <w:t/>
      </w:r>
    </w:p>
    <w:p>
      <w:pPr>
        <w:pStyle w:val="Estilo"/>
      </w:pPr>
      <w:r>
        <w:t/>
      </w:r>
    </w:p>
    <w:p>
      <w:pPr>
        <w:pStyle w:val="Estilo"/>
      </w:pPr>
      <w:r>
        <w:t>SUBTÍTULO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PRIMER PÁRRAFO, P.O. 5 DE MARZO DE 2017)</w:t>
      </w:r>
    </w:p>
    <w:p>
      <w:pPr>
        <w:pStyle w:val="Estilo"/>
      </w:pPr>
      <w:r>
        <w:t>Artículo 291. Se impondrán de seis meses a seis años de prisión y multa de treinta y seis a cuatrocientas treinta y dos veces la Unidad de Medida y Actualización,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292. El incurra en alguna de las hipótesis expresadas en el artículo anterior, perderá los derechos que tenga con respecto a la víctima u ofendido, incluidos los de carácter sucesorio.</w:t>
      </w:r>
    </w:p>
    <w:p>
      <w:pPr>
        <w:pStyle w:val="Estilo"/>
      </w:pPr>
      <w:r>
        <w:t/>
      </w:r>
    </w:p>
    <w:p>
      <w:pPr>
        <w:pStyle w:val="Estilo"/>
      </w:pPr>
      <w:r>
        <w:t>(REFORMADO, P.O. 5 DE MARZO DE 2017)</w:t>
      </w:r>
    </w:p>
    <w:p>
      <w:pPr>
        <w:pStyle w:val="Estilo"/>
      </w:pPr>
      <w:r>
        <w:t>Artículo 293. 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(REFORMADO PRIMER PÁRRAFO, P.O. 5 DE MARZO DE 2017)</w:t>
      </w:r>
    </w:p>
    <w:p>
      <w:pPr>
        <w:pStyle w:val="Estilo"/>
      </w:pPr>
      <w:r>
        <w:t>Artículo 294. Se impondrá de tres meses a cuatro años de prisión y multa de dieciocho a doscientas ochenta y ocho veces la Unidad de Medida y Actualización,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295. Se impondrá hasta la mitad de las penas previstas en el artículo anterior, a los testigos y a las personas que intervengan en la celebración del nuevo matrimonio, a sabiendas de la vigencia legal del anterior. Igual pena se impondrá a quiénes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(DEROGADO, P.O. 10 DE DICIEMBRE DE 2015)</w:t>
      </w:r>
    </w:p>
    <w:p>
      <w:pPr>
        <w:pStyle w:val="Estilo"/>
      </w:pPr>
      <w:r>
        <w:t>CAPÍTULO III</w:t>
      </w:r>
    </w:p>
    <w:p>
      <w:pPr>
        <w:pStyle w:val="Estilo"/>
      </w:pPr>
      <w:r>
        <w:t/>
      </w:r>
    </w:p>
    <w:p>
      <w:pPr>
        <w:pStyle w:val="Estilo"/>
      </w:pPr>
      <w:r>
        <w:t>ADULTERIO</w:t>
      </w:r>
    </w:p>
    <w:p>
      <w:pPr>
        <w:pStyle w:val="Estilo"/>
      </w:pPr>
      <w:r>
        <w:t/>
      </w:r>
    </w:p>
    <w:p>
      <w:pPr>
        <w:pStyle w:val="Estilo"/>
      </w:pPr>
      <w:r>
        <w:t>Artículo 296. (DEROGADO, P.O. 10 DE DICIEMBRE DE 2015)</w:t>
      </w:r>
    </w:p>
    <w:p>
      <w:pPr>
        <w:pStyle w:val="Estilo"/>
      </w:pPr>
      <w:r>
        <w:t/>
      </w:r>
    </w:p>
    <w:p>
      <w:pPr>
        <w:pStyle w:val="Estilo"/>
      </w:pPr>
      <w:r>
        <w:t/>
      </w:r>
    </w:p>
    <w:p>
      <w:pPr>
        <w:pStyle w:val="Estilo"/>
      </w:pPr>
      <w:r>
        <w:t>SUBTÍTULO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LA SEGURIDAD DE LA SUBSISTENCIA FAMILIAR</w:t>
      </w:r>
    </w:p>
    <w:p>
      <w:pPr>
        <w:pStyle w:val="Estilo"/>
      </w:pPr>
      <w:r>
        <w:t/>
      </w:r>
    </w:p>
    <w:p>
      <w:pPr>
        <w:pStyle w:val="Estilo"/>
      </w:pPr>
      <w:r>
        <w:t>(REFORMADO PRIMER PÁRRAFO, P.O. 5 DE MARZO DE 2017)</w:t>
      </w:r>
    </w:p>
    <w:p>
      <w:pPr>
        <w:pStyle w:val="Estilo"/>
      </w:pPr>
      <w:r>
        <w:t>Artículo 297. 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p>
    <w:p>
      <w:pPr>
        <w:pStyle w:val="Estilo"/>
      </w:pPr>
      <w:r>
        <w:t/>
      </w:r>
    </w:p>
    <w:p>
      <w:pPr>
        <w:pStyle w:val="Estilo"/>
      </w:pPr>
      <w:r>
        <w:t>Se impondrán las mismas penas al que, aún viviendo en el mismo domicilio, no proporcione los recursos necesarios para la subsistencia de quien se tenga la obligación de suministrar alimentos.</w:t>
      </w:r>
    </w:p>
    <w:p>
      <w:pPr>
        <w:pStyle w:val="Estilo"/>
      </w:pPr>
      <w:r>
        <w:t/>
      </w:r>
    </w:p>
    <w:p>
      <w:pPr>
        <w:pStyle w:val="Estilo"/>
      </w:pPr>
      <w:r>
        <w:t>Se tendrá por consumado el abandono aún cuando el o los acreedores alimentarios se dejen al cuidado de un pariente o de una casa de asistencia.</w:t>
      </w:r>
    </w:p>
    <w:p>
      <w:pPr>
        <w:pStyle w:val="Estilo"/>
      </w:pPr>
      <w:r>
        <w:t/>
      </w:r>
    </w:p>
    <w:p>
      <w:pPr>
        <w:pStyle w:val="Estilo"/>
      </w:pPr>
      <w:r>
        <w:t>Las mismas penas se impondrán a aquél que teniendo la obligación de dar alimentos, no los proporcione sin causa justificada.</w:t>
      </w:r>
    </w:p>
    <w:p>
      <w:pPr>
        <w:pStyle w:val="Estilo"/>
      </w:pPr>
      <w:r>
        <w:t/>
      </w:r>
    </w:p>
    <w:p>
      <w:pPr>
        <w:pStyle w:val="Estilo"/>
      </w:pPr>
      <w:r>
        <w:t>(REFORMADO PRIMER PÁRRAFO, P.O. 5 DE MARZO DE 2017)</w:t>
      </w:r>
    </w:p>
    <w:p>
      <w:pPr>
        <w:pStyle w:val="Estilo"/>
      </w:pPr>
      <w:r>
        <w:t>Artículo 298. 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p>
    <w:p>
      <w:pPr>
        <w:pStyle w:val="Estilo"/>
      </w:pPr>
      <w:r>
        <w:t/>
      </w:r>
    </w:p>
    <w:p>
      <w:pPr>
        <w:pStyle w:val="Estilo"/>
      </w:pPr>
      <w:r>
        <w:t>La autoridad judicial resolverá la aplicación del producto del trabajo que realice el sujeto activo a la satisfacción de las obligaciones alimentarias omitidas o incumplidas.</w:t>
      </w:r>
    </w:p>
    <w:p>
      <w:pPr>
        <w:pStyle w:val="Estilo"/>
      </w:pPr>
      <w:r>
        <w:t/>
      </w:r>
    </w:p>
    <w:p>
      <w:pPr>
        <w:pStyle w:val="Estilo"/>
      </w:pPr>
      <w:r>
        <w:t>Artículo 299. Las mismas penas se impondrán a aquellas personas que obligadas a informar acerca de los ingresos de quienes deban cumplir con las obligaciones señaladas en los artículos anteriores, incumplan con la orden judicial de hacerlo.</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PRIMER PÁRRAFO, P.O. 28 DE JUNIO DE 2018)</w:t>
      </w:r>
    </w:p>
    <w:p>
      <w:pPr>
        <w:pStyle w:val="Estilo"/>
      </w:pPr>
      <w:r>
        <w:t>Artículo 300. 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(REFORMADO, P.O. 8 DE OCTUBRE DE 2017)</w:t>
      </w:r>
    </w:p>
    <w:p>
      <w:pPr>
        <w:pStyle w:val="Estilo"/>
      </w:pPr>
      <w:r>
        <w:t>Si la víctima de violencia familiar fuera una mujer en estado de gravidez, o un menor de edad, incapaz, personas con discapacidad o mayores de sesenta años de edad; se aumentará la pena que corresponda hasta en una tercera parte en su mínimo y en su máximo, independientemente de las penas que correspondan por cualquier otro delito.</w:t>
      </w:r>
    </w:p>
    <w:p>
      <w:pPr>
        <w:pStyle w:val="Estilo"/>
      </w:pPr>
      <w:r>
        <w:t/>
      </w:r>
    </w:p>
    <w:p>
      <w:pPr>
        <w:pStyle w:val="Estilo"/>
      </w:pPr>
      <w:r>
        <w:t>(ADICIONADO, P.O. 16 DE MARZO DE 2017)</w:t>
      </w:r>
    </w:p>
    <w:p>
      <w:pPr>
        <w:pStyle w:val="Estilo"/>
      </w:pPr>
      <w:r>
        <w:t>Se considera violencia familiar la alienación parental de quienes tengan la patria potestad, tutela o custodia del menor de edad.</w:t>
      </w:r>
    </w:p>
    <w:p>
      <w:pPr>
        <w:pStyle w:val="Estilo"/>
      </w:pPr>
      <w:r>
        <w:t/>
      </w:r>
    </w:p>
    <w:p>
      <w:pPr>
        <w:pStyle w:val="Estilo"/>
      </w:pPr>
      <w:r>
        <w:t>(ADICIONADO, P.O. 28 DE JUNIO DE 2018)</w:t>
      </w:r>
    </w:p>
    <w:p>
      <w:pPr>
        <w:pStyle w:val="Estilo"/>
      </w:pPr>
      <w:r>
        <w:t>Este delito se perseguirá de oficio cuando la víctima sea menor de edad o incapaz o mayor de sesenta años; o que la víctima presente lesiones físicas; o se presente agresión sexual; o cuando para causar daño psicológico, el agresor amenace a la víctima utilizando cualquier tipo de arma.</w:t>
      </w:r>
    </w:p>
    <w:p>
      <w:pPr>
        <w:pStyle w:val="Estilo"/>
      </w:pPr>
      <w:r>
        <w:t/>
      </w:r>
    </w:p>
    <w:p>
      <w:pPr>
        <w:pStyle w:val="Estilo"/>
      </w:pPr>
      <w:r>
        <w:t>Artículo 301. En cualquier momento, el Ministerio Público podrá solicitar a la autoridad judicial, la aplicación de medidas de protección para la víctima y esta última resolverá sin dilación.</w:t>
      </w:r>
    </w:p>
    <w:p>
      <w:pPr>
        <w:pStyle w:val="Estilo"/>
      </w:pPr>
      <w:r>
        <w:t/>
      </w:r>
    </w:p>
    <w:p>
      <w:pPr>
        <w:pStyle w:val="Estilo"/>
      </w:pPr>
      <w:r>
        <w:t>(ADICIONADO, P.O. 23 DE DICIEMBRE DE 2012)</w:t>
      </w:r>
    </w:p>
    <w:p>
      <w:pPr>
        <w:pStyle w:val="Estilo"/>
      </w:pPr>
      <w: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(REFORMADO, P.O. 5 DE MARZO DE 2017)</w:t>
      </w:r>
    </w:p>
    <w:p>
      <w:pPr>
        <w:pStyle w:val="Estilo"/>
      </w:pPr>
      <w:r>
        <w:t>Artículo 302. 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p>
    <w:p>
      <w:pPr>
        <w:pStyle w:val="Estilo"/>
      </w:pPr>
      <w:r>
        <w:t/>
      </w:r>
    </w:p>
    <w:p>
      <w:pPr>
        <w:pStyle w:val="Estilo"/>
      </w:pPr>
      <w:r>
        <w:t/>
      </w:r>
    </w:p>
    <w:p>
      <w:pPr>
        <w:pStyle w:val="Estilo"/>
      </w:pPr>
      <w:r>
        <w:t>(REFORMADA SU DENOMINACIÓN, P.O. 31 DE MAYO DE 2018)</w:t>
      </w:r>
    </w:p>
    <w:p>
      <w:pPr>
        <w:pStyle w:val="Estilo"/>
      </w:pPr>
      <w:r>
        <w:t>SUBTÍTULO DÉCIMO</w:t>
      </w:r>
    </w:p>
    <w:p>
      <w:pPr>
        <w:pStyle w:val="Estilo"/>
      </w:pPr>
      <w:r>
        <w:t/>
      </w:r>
    </w:p>
    <w:p>
      <w:pPr>
        <w:pStyle w:val="Estilo"/>
      </w:pPr>
      <w:r>
        <w:t>DELITOS CONTRA LA DIGNIDAD, LA PAZ Y LA SEGURIDAD DE LAS PERSONAS</w:t>
      </w:r>
    </w:p>
    <w:p>
      <w:pPr>
        <w:pStyle w:val="Estilo"/>
      </w:pPr>
      <w:r>
        <w:t/>
      </w:r>
    </w:p>
    <w:p>
      <w:pPr>
        <w:pStyle w:val="Estilo"/>
      </w:pPr>
      <w:r>
        <w:t/>
      </w:r>
    </w:p>
    <w:p>
      <w:pPr>
        <w:pStyle w:val="Estilo"/>
      </w:pPr>
      <w:r>
        <w:t>(REFORMADA SU DENOMINACIÓN, P.O. 31 DE MAYO DE 2018)</w:t>
      </w:r>
    </w:p>
    <w:p>
      <w:pPr>
        <w:pStyle w:val="Estilo"/>
      </w:pPr>
      <w:r>
        <w:t>CAPÍTULO I</w:t>
      </w:r>
    </w:p>
    <w:p>
      <w:pPr>
        <w:pStyle w:val="Estilo"/>
      </w:pPr>
      <w:r>
        <w:t/>
      </w:r>
    </w:p>
    <w:p>
      <w:pPr>
        <w:pStyle w:val="Estilo"/>
      </w:pPr>
      <w:r>
        <w:t>DELITOS CONTRA LA PAZ Y LA SEGURIDAD DE LAS PERSONAS</w:t>
      </w:r>
    </w:p>
    <w:p>
      <w:pPr>
        <w:pStyle w:val="Estilo"/>
      </w:pPr>
      <w:r>
        <w:t/>
      </w:r>
    </w:p>
    <w:p>
      <w:pPr>
        <w:pStyle w:val="Estilo"/>
      </w:pPr>
      <w:r>
        <w:t>Artículo 303. (DEROGADO, P.O. 25 DE DICIEMBRE DE 2014)</w:t>
      </w:r>
    </w:p>
    <w:p>
      <w:pPr>
        <w:pStyle w:val="Estilo"/>
      </w:pPr>
      <w:r>
        <w:t/>
      </w:r>
    </w:p>
    <w:p>
      <w:pPr>
        <w:pStyle w:val="Estilo"/>
      </w:pPr>
      <w:r>
        <w:t>Artículo 304. (DEROGADO, P.O. 25 DE DICIEMBRE DE 2014)</w:t>
      </w:r>
    </w:p>
    <w:p>
      <w:pPr>
        <w:pStyle w:val="Estilo"/>
      </w:pPr>
      <w:r>
        <w:t/>
      </w:r>
    </w:p>
    <w:p>
      <w:pPr>
        <w:pStyle w:val="Estilo"/>
      </w:pPr>
      <w:r>
        <w:t>Artículo 305. (DEROGADO, P.O. 25 DE DICIEMBRE DE 2014)</w:t>
      </w:r>
    </w:p>
    <w:p>
      <w:pPr>
        <w:pStyle w:val="Estilo"/>
      </w:pPr>
      <w:r>
        <w:t/>
      </w:r>
    </w:p>
    <w:p>
      <w:pPr>
        <w:pStyle w:val="Estilo"/>
      </w:pPr>
      <w:r>
        <w:t>(ADICIONADO, P.O. 31 DE MAYO DE 2018)</w:t>
      </w:r>
    </w:p>
    <w:p>
      <w:pPr>
        <w:pStyle w:val="Estilo"/>
      </w:pPr>
      <w:r>
        <w:t>Artículo 305 Bis. Comete el delito de cobranza ilegítima quien con la intención de requerir el pago de una deuda ya sea propia del deudor, o quien funja como referencia o aval, utilice cualquier medio ilícito, o efectúe actos de hostigamiento, o intimidación, o amenazas de cualquier índole, o actos de molestia al deudor, sin mediar orden emanada de autoridad competente.</w:t>
      </w:r>
    </w:p>
    <w:p>
      <w:pPr>
        <w:pStyle w:val="Estilo"/>
      </w:pPr>
      <w:r>
        <w:t/>
      </w:r>
    </w:p>
    <w:p>
      <w:pPr>
        <w:pStyle w:val="Estilo"/>
      </w:pPr>
      <w:r>
        <w:t>(ADICIONADO, P.O. 31 DE MAYO DE 2018)</w:t>
      </w:r>
    </w:p>
    <w:p>
      <w:pPr>
        <w:pStyle w:val="Estilo"/>
      </w:pPr>
      <w:r>
        <w:t>Artículo 305 Ter. Se sancionará de uno a cuatro años de prisión y multa de setenta y dos a doscientos ochenta y ocho veces la Unidad de Medida y Actualización, a quien lleve la actividad de cobranza extrajudicial ilegal. </w:t>
      </w:r>
    </w:p>
    <w:p>
      <w:pPr>
        <w:pStyle w:val="Estilo"/>
      </w:pPr>
      <w:r>
        <w:t/>
      </w:r>
    </w:p>
    <w:p>
      <w:pPr>
        <w:pStyle w:val="Estilo"/>
      </w:pPr>
      <w:r>
        <w:t>Si en la comisión del delito se utilizara documentos o sellos falsos, la pena y la sanción económica aumentaran una mitad.</w:t>
      </w:r>
    </w:p>
    <w:p>
      <w:pPr>
        <w:pStyle w:val="Estilo"/>
      </w:pPr>
      <w:r>
        <w:t/>
      </w:r>
    </w:p>
    <w:p>
      <w:pPr>
        <w:pStyle w:val="Estilo"/>
      </w:pPr>
      <w:r>
        <w:t>Si se incurre en usurpación de funciones o de profesión se aplicarán las reglas del concurso de delitos señalados en el presente Código.</w:t>
      </w:r>
    </w:p>
    <w:p>
      <w:pPr>
        <w:pStyle w:val="Estilo"/>
      </w:pPr>
      <w:r>
        <w:t/>
      </w:r>
    </w:p>
    <w:p>
      <w:pPr>
        <w:pStyle w:val="Estilo"/>
      </w:pPr>
      <w:r>
        <w:t>(ADICIONADO, P.O. 31 DE MAYO DE 2018)</w:t>
      </w:r>
    </w:p>
    <w:p>
      <w:pPr>
        <w:pStyle w:val="Estilo"/>
      </w:pPr>
      <w:r>
        <w:t>Artículo 305 Quater. No se considerará como intimidación ilícita, informar aquellas consecuencias posibles y jurídicamente válidas del impago o la capacidad de acciones legales en contra del deudor, aval, obligado solidario o cualquier relacionado con estos, cuando estas sean jurídicamente posibles.</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P.O. 1 DE JUNIO DE 2017)</w:t>
      </w:r>
    </w:p>
    <w:p>
      <w:pPr>
        <w:pStyle w:val="Estilo"/>
      </w:pPr>
      <w:r>
        <w:t>Artículo 306. Comete el delito de discriminación quien por razones de edad, género, embarazo, estado civil, raza, color de piel, idioma, religión, ideología, orientación sexual, opiniones políticas, posición social o económica, discapacidad, condición física, estado de salud o cualquier otra índole, atente contra la dignidad humana o anule o menoscabe los derechos y libertades de las personas mediante la realización de las siguientes conductas:</w:t>
      </w:r>
    </w:p>
    <w:p>
      <w:pPr>
        <w:pStyle w:val="Estilo"/>
      </w:pPr>
      <w:r>
        <w:t/>
      </w:r>
    </w:p>
    <w:p>
      <w:pPr>
        <w:pStyle w:val="Estilo"/>
      </w:pPr>
      <w:r>
        <w:t>I. VEJACIONES CON EFECTOS MORALES O MATERIALES. Veje o excluya a alguna de dichas personas o a un grupo de ellas, cuando esa conducta tenga por resultado un daño material o moral;</w:t>
      </w:r>
    </w:p>
    <w:p>
      <w:pPr>
        <w:pStyle w:val="Estilo"/>
      </w:pPr>
      <w:r>
        <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de una persona o grupo de personas;</w:t>
      </w:r>
    </w:p>
    <w:p>
      <w:pPr>
        <w:pStyle w:val="Estilo"/>
      </w:pPr>
      <w:r>
        <w:t/>
      </w:r>
    </w:p>
    <w:p>
      <w:pPr>
        <w:pStyle w:val="Estilo"/>
      </w:pPr>
      <w:r>
        <w:t>III. PROVOCACIONES INNOBLES. Provoque o incite a la discriminación, al odio o a la violencia en perjuicio de una persona o un grupo de personas;</w:t>
      </w:r>
    </w:p>
    <w:p>
      <w:pPr>
        <w:pStyle w:val="Estilo"/>
      </w:pPr>
      <w:r>
        <w:t/>
      </w:r>
    </w:p>
    <w:p>
      <w:pPr>
        <w:pStyle w:val="Estilo"/>
      </w:pPr>
      <w:r>
        <w:t>IV. LIMITACIONES LABORALES. Les niegue o restrinja sus derechos laborales adquiridos, principalmente por razones de género o embarazo, o limite un servicio de salud principalmente a la mujer en relación con el embarazo; o,</w:t>
      </w:r>
    </w:p>
    <w:p>
      <w:pPr>
        <w:pStyle w:val="Estilo"/>
      </w:pPr>
      <w:r>
        <w:t/>
      </w:r>
    </w:p>
    <w:p>
      <w:pPr>
        <w:pStyle w:val="Estilo"/>
      </w:pPr>
      <w:r>
        <w:t>V. DERECHOS EDUCATIVOS. Les niegue o restrinja sus derechos educativos. </w:t>
      </w:r>
    </w:p>
    <w:p>
      <w:pPr>
        <w:pStyle w:val="Estilo"/>
      </w:pPr>
      <w:r>
        <w:t/>
      </w:r>
    </w:p>
    <w:p>
      <w:pPr>
        <w:pStyle w:val="Estilo"/>
      </w:pPr>
      <w:r>
        <w:t>Para este delito se impondrá de uno a tres años de prisión y multa de setenta y dos a doscientos dieciséis veces la Unidad de Medida y Actualización.</w:t>
      </w:r>
    </w:p>
    <w:p>
      <w:pPr>
        <w:pStyle w:val="Estilo"/>
      </w:pPr>
      <w:r>
        <w:t/>
      </w:r>
    </w:p>
    <w:p>
      <w:pPr>
        <w:pStyle w:val="Estilo"/>
      </w:pPr>
      <w: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pPr>
        <w:pStyle w:val="Estilo"/>
      </w:pPr>
      <w:r>
        <w:t/>
      </w:r>
    </w:p>
    <w:p>
      <w:pPr>
        <w:pStyle w:val="Estilo"/>
      </w:pPr>
      <w:r>
        <w:t/>
      </w:r>
    </w:p>
    <w:p>
      <w:pPr>
        <w:pStyle w:val="Estilo"/>
      </w:pPr>
      <w:r>
        <w:t>SUBTÍTULO DÉCIMO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(REFORMADO PRIMER PÁRRAFO, P.O. 5 DE MARZO DE 2017)</w:t>
      </w:r>
    </w:p>
    <w:p>
      <w:pPr>
        <w:pStyle w:val="Estilo"/>
      </w:pPr>
      <w:r>
        <w:t>Artículo 307. 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(REFORMADO PRIMER PÁRRAFO, P.O. 5 DE MARZO DE 2017)</w:t>
      </w:r>
    </w:p>
    <w:p>
      <w:pPr>
        <w:pStyle w:val="Estilo"/>
      </w:pPr>
      <w:r>
        <w:t>Artículo 308. Se impondrá de tres meses a tres años de prisión y multa de dieciocho a doscientas dieciséis veces la Unidad de Medida y Actualización:</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(REFORMADO, P.O. 5 DE MARZO DE 2017)</w:t>
      </w:r>
    </w:p>
    <w:p>
      <w:pPr>
        <w:pStyle w:val="Estilo"/>
      </w:pPr>
      <w:r>
        <w:t>Si los actos de necrofilia consisten en la realización del coito se impondrá de cuatro a ocho años de prisión y multa de doscientas ochenta y ocho a quinientas setenta y seis veces la Unidad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ESTADO</w:t>
      </w:r>
    </w:p>
    <w:p>
      <w:pPr>
        <w:pStyle w:val="Estilo"/>
      </w:pPr>
      <w:r>
        <w:t/>
      </w:r>
    </w:p>
    <w:p>
      <w:pPr>
        <w:pStyle w:val="Estilo"/>
      </w:pPr>
      <w:r>
        <w:t/>
      </w:r>
    </w:p>
    <w:p>
      <w:pPr>
        <w:pStyle w:val="Estilo"/>
      </w:pPr>
      <w:r>
        <w:t>SUBTÍTULO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(REFORMADO, P.O. 5 DE MARZO DE 2017)</w:t>
      </w:r>
    </w:p>
    <w:p>
      <w:pPr>
        <w:pStyle w:val="Estilo"/>
      </w:pPr>
      <w:r>
        <w:t>Artículo 309.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cuatrocientas treinta y dos veces la Unidad de Medida y Actualización.</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(REFORMADO PRIMER PÁRRAFO, P.O. 5 DE MARZO DE 2017)</w:t>
      </w:r>
    </w:p>
    <w:p>
      <w:pPr>
        <w:pStyle w:val="Estilo"/>
      </w:pPr>
      <w:r>
        <w:t>Artículo 310. 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(REFORMADO, P.O. 5 DE MARZO DE 2017)</w:t>
      </w:r>
    </w:p>
    <w:p>
      <w:pPr>
        <w:pStyle w:val="Estilo"/>
      </w:pPr>
      <w:r>
        <w:t>Al que teniendo conocimiento de las actividades de un saboteador y su identidad no lo haga saber a las autoridades, se le impondrá de seis meses a tres años de prisión y multa de treinta y seis a doscientas dieciséis veces la Unidad de Medida y Actualización.</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(REFORMADO PRIMER PÁRRAFO, P.O. 5 DE MARZO DE 2017)</w:t>
      </w:r>
    </w:p>
    <w:p>
      <w:pPr>
        <w:pStyle w:val="Estilo"/>
      </w:pPr>
      <w:r>
        <w:t>Artículo 311. 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 los Secretarios de Gobierno, al Procurador General de Justicia, a los Diputados de la Legislatura Local y a los magistrados del Poder Judicial del Estado.</w:t>
      </w:r>
    </w:p>
    <w:p>
      <w:pPr>
        <w:pStyle w:val="Estilo"/>
      </w:pPr>
      <w:r>
        <w:t/>
      </w:r>
    </w:p>
    <w:p>
      <w:pPr>
        <w:pStyle w:val="Estilo"/>
      </w:pPr>
      <w:r>
        <w:t>(REFORMADO, P.O. 5 DE MARZO DE 2017)</w:t>
      </w:r>
    </w:p>
    <w:p>
      <w:pPr>
        <w:pStyle w:val="Estilo"/>
      </w:pPr>
      <w: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p>
    <w:p>
      <w:pPr>
        <w:pStyle w:val="Estilo"/>
      </w:pPr>
      <w:r>
        <w:t/>
      </w:r>
    </w:p>
    <w:p>
      <w:pPr>
        <w:pStyle w:val="Estilo"/>
      </w:pPr>
      <w:r>
        <w:t>(REFORMADO, P.O. 5 DE MARZO DE 2017)</w:t>
      </w:r>
    </w:p>
    <w:p>
      <w:pPr>
        <w:pStyle w:val="Estilo"/>
      </w:pPr>
      <w:r>
        <w:t>Artículo 312. 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trescientas sesenta veces la Unidad de Medida y Actualización, si residiere en territorio ocupado por los rebeldes.</w:t>
      </w:r>
    </w:p>
    <w:p>
      <w:pPr>
        <w:pStyle w:val="Estilo"/>
      </w:pPr>
      <w:r>
        <w:t/>
      </w:r>
    </w:p>
    <w:p>
      <w:pPr>
        <w:pStyle w:val="Estilo"/>
      </w:pPr>
      <w: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(REFORMADO PRIMER PÁRRAFO, P.O. 5 DE MARZO DE 2017)</w:t>
      </w:r>
    </w:p>
    <w:p>
      <w:pPr>
        <w:pStyle w:val="Estilo"/>
      </w:pPr>
      <w:r>
        <w:t>Artículo 313. Se impondrá de uno a seis años de prisión y multa de setenta y dos a cuatrocientas treinta y dos veces la Unidad de Medida y Actualización:</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(REFORMADO, P.O. 5 DE MARZO DE 2017)</w:t>
      </w:r>
    </w:p>
    <w:p>
      <w:pPr>
        <w:pStyle w:val="Estilo"/>
      </w:pPr>
      <w:r>
        <w:t>Artículo 314. Se impondrá de quince a cincuenta años de prisión y multa de mil ochenta a tres mil seiscientas veces la Unidad de Medida y Actualización, a los servidores públicos, así como a los rebeldes, que después del combate, priven de la vida a los prisioneros.</w:t>
      </w:r>
    </w:p>
    <w:p>
      <w:pPr>
        <w:pStyle w:val="Estilo"/>
      </w:pPr>
      <w:r>
        <w:t/>
      </w:r>
    </w:p>
    <w:p>
      <w:pPr>
        <w:pStyle w:val="Estilo"/>
      </w:pPr>
      <w:r>
        <w:t>Artículo 315.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(REFORMADO, P.O. 5 DE MARZO DE 2017)</w:t>
      </w:r>
    </w:p>
    <w:p>
      <w:pPr>
        <w:pStyle w:val="Estilo"/>
      </w:pPr>
      <w:r>
        <w:t>Artículo 316. 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pPr>
        <w:pStyle w:val="Estilo"/>
      </w:pPr>
      <w:r>
        <w:t/>
      </w:r>
    </w:p>
    <w:p>
      <w:pPr>
        <w:pStyle w:val="Estilo"/>
      </w:pPr>
      <w: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(REFORMADO, P.O. 5 DE MARZO DE 2017)</w:t>
      </w:r>
    </w:p>
    <w:p>
      <w:pPr>
        <w:pStyle w:val="Estilo"/>
      </w:pPr>
      <w:r>
        <w:t>Artículo 317. 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(REFORMADO, P.O. 5 DE MARZO DE 2017)</w:t>
      </w:r>
    </w:p>
    <w:p>
      <w:pPr>
        <w:pStyle w:val="Estilo"/>
      </w:pPr>
      <w:r>
        <w:t>Artículo 318. 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prisión y multa de setenta y dos a setecientas veinte veces la Unidad de Medida y Actualización,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319. 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pPr>
        <w:pStyle w:val="Estilo"/>
      </w:pPr>
      <w:r>
        <w:t/>
      </w:r>
    </w:p>
    <w:p>
      <w:pPr>
        <w:pStyle w:val="Estilo"/>
      </w:pPr>
      <w:r>
        <w:t/>
      </w:r>
    </w:p>
    <w:p>
      <w:pPr>
        <w:pStyle w:val="Estilo"/>
      </w:pPr>
      <w:r>
        <w:t>SUBTÍTULO SEGUNDO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
      </w:r>
    </w:p>
    <w:p>
      <w:pPr>
        <w:pStyle w:val="Estilo"/>
      </w:pPr>
      <w:r>
        <w:t>CAPÍTULO ÚNICO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(REFORMADO PRIMER PÁRRAFO, P.O. 5 DE MARZO DE 2017)</w:t>
      </w:r>
    </w:p>
    <w:p>
      <w:pPr>
        <w:pStyle w:val="Estilo"/>
      </w:pPr>
      <w:r>
        <w:t>Artículo 320. Se impondrá de tres a ocho años de prisión y multa de doscientas dieciséis a quinientas setenta y seis veces la Unidad de Medida y Actualización,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termino de diez años.</w:t>
      </w:r>
    </w:p>
    <w:p>
      <w:pPr>
        <w:pStyle w:val="Estilo"/>
      </w:pPr>
      <w:r>
        <w:t/>
      </w:r>
    </w:p>
    <w:p>
      <w:pPr>
        <w:pStyle w:val="Estilo"/>
      </w:pPr>
      <w:r>
        <w:t/>
      </w:r>
    </w:p>
    <w:p>
      <w:pPr>
        <w:pStyle w:val="Estilo"/>
      </w:pPr>
      <w:r>
        <w:t>(REFORMADA SU DENOMINACIÓN, P.O. 16 DE JULIO DE 2017)</w:t>
      </w:r>
    </w:p>
    <w:p>
      <w:pPr>
        <w:pStyle w:val="Estilo"/>
      </w:pPr>
      <w:r>
        <w:t>SUBTITULO TERCERO</w:t>
      </w:r>
    </w:p>
    <w:p>
      <w:pPr>
        <w:pStyle w:val="Estilo"/>
      </w:pPr>
      <w:r>
        <w:t/>
      </w:r>
    </w:p>
    <w:p>
      <w:pPr>
        <w:pStyle w:val="Estilo"/>
      </w:pPr>
      <w:r>
        <w:t>DELITOS POR HECHOS Y/O ACTOS DE CORRUPCIÓN</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(REFORMADO PRIMER PÁRRAFO, P.O. 16 DE JULIO DE 2017)</w:t>
      </w:r>
    </w:p>
    <w:p>
      <w:pPr>
        <w:pStyle w:val="Estilo"/>
      </w:pPr>
      <w:r>
        <w:t>Artículo 321. Se le impondrán de tres a doce años de prisión y multa de doscientos dieciséis a ochocientos sesenta y cuatro veces la Unidad de Medida y Actualización.</w:t>
      </w:r>
    </w:p>
    <w:p>
      <w:pPr>
        <w:pStyle w:val="Estilo"/>
      </w:pPr>
      <w:r>
        <w:t/>
      </w:r>
    </w:p>
    <w:p>
      <w:pPr>
        <w:pStyle w:val="Estilo"/>
      </w:pPr>
      <w:r>
        <w:t>(REFORMADA, P.O. 16 DE JULIO DE 2017)</w:t>
      </w:r>
    </w:p>
    <w:p>
      <w:pPr>
        <w:pStyle w:val="Estilo"/>
      </w:pPr>
      <w:r>
        <w:t>I. Al servidor público que por sí o por interpósita persona, utilizando la violencia física o moral,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Estatal de Responsabilidades Administrativas; y,</w:t>
      </w:r>
    </w:p>
    <w:p>
      <w:pPr>
        <w:pStyle w:val="Estilo"/>
      </w:pPr>
      <w:r>
        <w:t/>
      </w:r>
    </w:p>
    <w:p>
      <w:pPr>
        <w:pStyle w:val="Estilo"/>
      </w:pPr>
      <w: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pPr>
        <w:pStyle w:val="Estilo"/>
      </w:pPr>
      <w:r>
        <w:t/>
      </w:r>
    </w:p>
    <w:p>
      <w:pPr>
        <w:pStyle w:val="Estilo"/>
      </w:pPr>
      <w:r>
        <w:t/>
      </w:r>
    </w:p>
    <w:p>
      <w:pPr>
        <w:pStyle w:val="Estilo"/>
      </w:pPr>
      <w:r>
        <w:t>(ADICIONADO CON EL ARTÍCULO QUE LO INTEGRA, P.O. 16 DE JULIO DE 2017)</w:t>
      </w:r>
    </w:p>
    <w:p>
      <w:pPr>
        <w:pStyle w:val="Estilo"/>
      </w:pPr>
      <w:r>
        <w:t>CAPÍTULO I BIS</w:t>
      </w:r>
    </w:p>
    <w:p>
      <w:pPr>
        <w:pStyle w:val="Estilo"/>
      </w:pPr>
      <w:r>
        <w:t/>
      </w:r>
    </w:p>
    <w:p>
      <w:pPr>
        <w:pStyle w:val="Estilo"/>
      </w:pPr>
      <w:r>
        <w:t>DESAPARICION FORZADA DE PERSONAS</w:t>
      </w:r>
    </w:p>
    <w:p>
      <w:pPr>
        <w:pStyle w:val="Estilo"/>
      </w:pPr>
      <w:r>
        <w:t/>
      </w:r>
    </w:p>
    <w:p>
      <w:pPr>
        <w:pStyle w:val="Estilo"/>
      </w:pPr>
      <w:r>
        <w:t>(ADICIONADO, P.O. 16 DE JULIO DE 2017)</w:t>
      </w:r>
    </w:p>
    <w:p>
      <w:pPr>
        <w:pStyle w:val="Estilo"/>
      </w:pPr>
      <w:r>
        <w:t>Artículo 321 BIS. 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setecientos veinte a dos mil ciento sesenta veces la Unidad de Medida y Actualización,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322.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(REFORMADA, P.O. 16 DE JULIO DE 2017)</w:t>
      </w:r>
    </w:p>
    <w:p>
      <w:pPr>
        <w:pStyle w:val="Estilo"/>
      </w:pPr>
      <w:r>
        <w:t>I.- Cuando el monto a que ascienda el enriquecimiento ilícito no exceda del equivalente a cinco mil veces la Unidad de Medida y Actualización vigente en el momento en que se comete el delito, se impondrá de seis meses a tres años de prisión y de treinta y seis a doscientos dieciséis veces la Unidad de Medida y Actualización; y,</w:t>
      </w:r>
    </w:p>
    <w:p>
      <w:pPr>
        <w:pStyle w:val="Estilo"/>
      </w:pPr>
      <w:r>
        <w:t/>
      </w:r>
    </w:p>
    <w:p>
      <w:pPr>
        <w:pStyle w:val="Estilo"/>
      </w:pPr>
      <w:r>
        <w:t>(REFORMADA, P.O. 16 DE JULIO DE 2017)</w:t>
      </w:r>
    </w:p>
    <w:p>
      <w:pPr>
        <w:pStyle w:val="Estilo"/>
      </w:pPr>
      <w:r>
        <w:t>II.- Cuando el monto a que ascienda el enriquecimiento ilícito exceda del equivalente a cinco mil veces la Unidad de Medida y Actualización vigente antes anotado, se impondrán de tres a catorce años de prisión y de doscientos dieciséis a mil ocho veces la Unidad de Medida y Actualización.</w:t>
      </w:r>
    </w:p>
    <w:p>
      <w:pPr>
        <w:pStyle w:val="Estilo"/>
      </w:pPr>
      <w:r>
        <w:t/>
      </w:r>
    </w:p>
    <w:p>
      <w:pPr>
        <w:pStyle w:val="Estilo"/>
      </w:pPr>
      <w:r>
        <w:t>Artículo 323.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324.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(ADICIONADO CON EL ARTÍCULO QUE LO INTEGRA, P.O. 16 DE JULIO DE 2017)</w:t>
      </w:r>
    </w:p>
    <w:p>
      <w:pPr>
        <w:pStyle w:val="Estilo"/>
      </w:pPr>
      <w:r>
        <w:t>CAPÍTULO II BIS</w:t>
      </w:r>
    </w:p>
    <w:p>
      <w:pPr>
        <w:pStyle w:val="Estilo"/>
      </w:pPr>
      <w:r>
        <w:t/>
      </w:r>
    </w:p>
    <w:p>
      <w:pPr>
        <w:pStyle w:val="Estilo"/>
      </w:pPr>
      <w:r>
        <w:t>OPERACIONES CON RECURSOS DE PROCEDENCIA ILÍCITA</w:t>
      </w:r>
    </w:p>
    <w:p>
      <w:pPr>
        <w:pStyle w:val="Estilo"/>
      </w:pPr>
      <w:r>
        <w:t/>
      </w:r>
    </w:p>
    <w:p>
      <w:pPr>
        <w:pStyle w:val="Estilo"/>
      </w:pPr>
      <w:r>
        <w:t>(ADICIONADO, P.O. 16 DE JULIO DE 2017)</w:t>
      </w:r>
    </w:p>
    <w:p>
      <w:pPr>
        <w:pStyle w:val="Estilo"/>
      </w:pPr>
      <w:r>
        <w:t>Artículo 324 BIS. A quien por sí o por interpósita persona, adquiera, enajene, administre, custodie, cambie, deposite, de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325.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(REFORMADO, P.O. 5 DE MARZO DE 2017)</w:t>
      </w:r>
    </w:p>
    <w:p>
      <w:pPr>
        <w:pStyle w:val="Estilo"/>
      </w:pPr>
      <w:r>
        <w:t>Al culpable, se le impondrá de tres meses a cinco años de prisión y multa de dieciocho a trescientas sesenta veces la Unidad de Medida y Actualización.</w:t>
      </w:r>
    </w:p>
    <w:p>
      <w:pPr>
        <w:pStyle w:val="Estilo"/>
      </w:pPr>
      <w:r>
        <w:t/>
      </w:r>
    </w:p>
    <w:p>
      <w:pPr>
        <w:pStyle w:val="Estilo"/>
      </w:pPr>
      <w:r>
        <w:t>Artículo 326.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(REFORMADA [N. DE E. ADICIONADA], P.O. 16 DE JULIO DE 2017)</w:t>
      </w:r>
    </w:p>
    <w:p>
      <w:pPr>
        <w:pStyle w:val="Estilo"/>
      </w:pPr>
      <w:r>
        <w:t>VIII. 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por cualquier acto u omisión y no informe por escrito a su superior jerárquico o lo evite si está dentro de sus facultades.</w:t>
      </w:r>
    </w:p>
    <w:p>
      <w:pPr>
        <w:pStyle w:val="Estilo"/>
      </w:pPr>
      <w:r>
        <w:t/>
      </w:r>
    </w:p>
    <w:p>
      <w:pPr>
        <w:pStyle w:val="Estilo"/>
      </w:pPr>
      <w:r>
        <w:t>(REFORMADO, P.O. 16 DE JULIO DE 2017)</w:t>
      </w:r>
    </w:p>
    <w:p>
      <w:pPr>
        <w:pStyle w:val="Estilo"/>
      </w:pPr>
      <w:r>
        <w:t>Al que cometa alguna de las conductas a que se refieren las fracciones I, II y III de este artículo, se le impondrán de dos a siete años de prisión y multa de ciento cuarenta y cuatro a quinientos cuatro veces la Unidad de Medida y Actualización.</w:t>
      </w:r>
    </w:p>
    <w:p>
      <w:pPr>
        <w:pStyle w:val="Estilo"/>
      </w:pPr>
      <w:r>
        <w:t/>
      </w:r>
    </w:p>
    <w:p>
      <w:pPr>
        <w:pStyle w:val="Estilo"/>
      </w:pPr>
      <w:r>
        <w:t>(REFORMADO, P.O. 16 DE JULIO DE 2017)</w:t>
      </w:r>
    </w:p>
    <w:p>
      <w:pPr>
        <w:pStyle w:val="Estilo"/>
      </w:pPr>
      <w:r>
        <w:t>Al que cometa alguna de las conductas a que se refieren las fracciones IV, V, VI, VII y VIII de este artículo, se le impondrán de seis a catorce años de prisión y multa de cuatrocientos treinta y dos a mil ocho veces la Unidad de Medida y Actualización.</w:t>
      </w:r>
    </w:p>
    <w:p>
      <w:pPr>
        <w:pStyle w:val="Estilo"/>
      </w:pPr>
      <w:r>
        <w:t/>
      </w:r>
    </w:p>
    <w:p>
      <w:pPr>
        <w:pStyle w:val="Estilo"/>
      </w:pPr>
      <w:r>
        <w:t>(REFORMADO, P.O. 5 DE MARZO DE 2017)</w:t>
      </w:r>
    </w:p>
    <w:p>
      <w:pPr>
        <w:pStyle w:val="Estilo"/>
      </w:pPr>
      <w:r>
        <w:t>Artículo 327. 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328.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(REFORMADO PRIMER PÁRRAFO, P.O. 5 DE MARZO DE 2017)</w:t>
      </w:r>
    </w:p>
    <w:p>
      <w:pPr>
        <w:pStyle w:val="Estilo"/>
      </w:pPr>
      <w:r>
        <w:t>Artículo 329. 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(REFORMADO, P.O. 5 DE MARZO DE 2017)</w:t>
      </w:r>
    </w:p>
    <w:p>
      <w:pPr>
        <w:pStyle w:val="Estilo"/>
      </w:pPr>
      <w:r>
        <w:t>Artículo 330. 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(REFORMADA SU DENOMINACIÓN, P.O. 16 DE JULIO DE 2017)</w:t>
      </w:r>
    </w:p>
    <w:p>
      <w:pPr>
        <w:pStyle w:val="Estilo"/>
      </w:pPr>
      <w:r>
        <w:t>CAPÍTULO IV</w:t>
      </w:r>
    </w:p>
    <w:p>
      <w:pPr>
        <w:pStyle w:val="Estilo"/>
      </w:pPr>
      <w:r>
        <w:t/>
      </w:r>
    </w:p>
    <w:p>
      <w:pPr>
        <w:pStyle w:val="Estilo"/>
      </w:pPr>
      <w:r>
        <w:t>USO ILEGAL DE LA FUERZA PÚBLICA Y ABUSO DE AUTORIDAD</w:t>
      </w:r>
    </w:p>
    <w:p>
      <w:pPr>
        <w:pStyle w:val="Estilo"/>
      </w:pPr>
      <w:r>
        <w:t/>
      </w:r>
    </w:p>
    <w:p>
      <w:pPr>
        <w:pStyle w:val="Estilo"/>
      </w:pPr>
      <w:r>
        <w:t>(REFORMADO PRIMER PÁRRAFO, P.O. 5 DE MARZO DE 2017)</w:t>
      </w:r>
    </w:p>
    <w:p>
      <w:pPr>
        <w:pStyle w:val="Estilo"/>
      </w:pPr>
      <w:r>
        <w:t>Artículo 331. Se le impondrán de tres meses a cinco años de prisión y multa de dieciocho a trescientas sesenta veces la Unidad de Medida y Actualización,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(REFORMADO, P.O. 16 DE JULIO DE 2017)</w:t>
      </w:r>
    </w:p>
    <w:p>
      <w:pPr>
        <w:pStyle w:val="Estilo"/>
      </w:pPr>
      <w:r>
        <w:t>Artículo 332.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Omitir realizar el registro inmediato de la detención correspondiente, falsear el Reporte Administrativo de Detención correspondiente, omitir actualizarlo debidamente o dilatar injustificadamente poner al detenido bajo la custodia de la autoridad correspondiente; y, </w:t>
      </w:r>
    </w:p>
    <w:p>
      <w:pPr>
        <w:pStyle w:val="Estilo"/>
      </w:pPr>
      <w:r>
        <w:t/>
      </w:r>
    </w:p>
    <w:p>
      <w:pPr>
        <w:pStyle w:val="Estilo"/>
      </w:pPr>
      <w:r>
        <w:t>XIII.-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multa de setenta y dos a quinientos setenta y seis veces la Unidad de Medida y Actualización.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y XIII, se le impondrá de dos a nueve años de prisión y multa de ciento cuarenta y cuatro a seiscientos cuarenta y ocho veces la Unidad de Medida y Actualización y destitución e inhabilitación de dos a nueve años para desempeñar otro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(REFORMADO PRIMER PÁRRAFO, P.O. 16 DE JULIO DE 2017)</w:t>
      </w:r>
    </w:p>
    <w:p>
      <w:pPr>
        <w:pStyle w:val="Estilo"/>
      </w:pPr>
      <w:r>
        <w:t>Artículo 333.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multa de ciento cuarenta y cuatro a quinientos cuatro veces la Unidad de Medida y Actualización.</w:t>
      </w:r>
    </w:p>
    <w:p>
      <w:pPr>
        <w:pStyle w:val="Estilo"/>
      </w:pPr>
      <w:r>
        <w:t/>
      </w:r>
    </w:p>
    <w:p>
      <w:pPr>
        <w:pStyle w:val="Estilo"/>
      </w:pPr>
      <w:r>
        <w:t>(REFORMADO, P.O. 16 DE JULIO DE 2017)</w:t>
      </w:r>
    </w:p>
    <w:p>
      <w:pPr>
        <w:pStyle w:val="Estilo"/>
      </w:pPr>
      <w:r>
        <w:t>A los autores intelectuales, a los instigadores o a quienes dirijan el grupo coaligado, se les impondrán las mismas penas que el párrafo anterior.</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334.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16 DE JULIO DE 2017)</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(REFORMADA, P.O. 16 DE JULIO DE 2017)</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(REFORMADA [N. DE E. ADICIONADA], P.O. 16 DE JULIO DE 2017)</w:t>
      </w:r>
    </w:p>
    <w:p>
      <w:pPr>
        <w:pStyle w:val="Estilo"/>
      </w:pPr>
      <w:r>
        <w:t>III.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Cuando el monto de las operaciones no exceda del equivalente de noventa veces la Unidad de Medida y Actualización vigente en el momento de cometerse el delito, se impondrán de seis meses a dos años de prisión y multa de treinta y seis a ciento cuarenta y cuatro veces la Unidad de Medida y Actualización.</w:t>
      </w:r>
    </w:p>
    <w:p>
      <w:pPr>
        <w:pStyle w:val="Estilo"/>
      </w:pPr>
      <w:r>
        <w:t/>
      </w:r>
    </w:p>
    <w:p>
      <w:pPr>
        <w:pStyle w:val="Estilo"/>
      </w:pPr>
      <w:r>
        <w:t>Cuando el monto de las operaciones exceda del equivalente a noventa veces la Unidad de Medida y Actualización vigente en el momento de cometerse el delito, se impondrán de dos a doce años de prisión y multa de ciento cuarenta y cuatro a ochocientos sesenta y cuatro veces la Unidad de Medida y Actualización.</w:t>
      </w:r>
    </w:p>
    <w:p>
      <w:pPr>
        <w:pStyle w:val="Estilo"/>
      </w:pPr>
      <w:r>
        <w:t/>
      </w:r>
    </w:p>
    <w:p>
      <w:pPr>
        <w:pStyle w:val="Estilo"/>
      </w:pPr>
      <w:r>
        <w:t>Cuando no sea posible cuantificar el monto de las operaciones, se aplicará una pena de tres a doce años de prisión y multa de doscientos dieciséis a ochocientos sesenta y cuatro veces la Unidad de Medida y Actualización.</w:t>
      </w:r>
    </w:p>
    <w:p>
      <w:pPr>
        <w:pStyle w:val="Estilo"/>
      </w:pPr>
      <w:r>
        <w:t/>
      </w:r>
    </w:p>
    <w:p>
      <w:pPr>
        <w:pStyle w:val="Estilo"/>
      </w:pPr>
      <w:r>
        <w:t>(ADICIONADO, P.O. 16 DE JULIO DE 2017)</w:t>
      </w:r>
    </w:p>
    <w:p>
      <w:pPr>
        <w:pStyle w:val="Estilo"/>
      </w:pPr>
      <w:r>
        <w:t>Artículo 334 Bis.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a nueve años de prisión y multa de cien a trescientas veces la Unidad de Medida y Actualización</w:t>
      </w:r>
    </w:p>
    <w:p>
      <w:pPr>
        <w:pStyle w:val="Estilo"/>
      </w:pPr>
      <w:r>
        <w:t/>
      </w:r>
    </w:p>
    <w:p>
      <w:pPr>
        <w:pStyle w:val="Estilo"/>
      </w:pPr>
      <w:r>
        <w:t>Artículo 335.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(REFORMADO PRIMER PÁRRAFO, P.O. 5 DE MARZO DE 2017)</w:t>
      </w:r>
    </w:p>
    <w:p>
      <w:pPr>
        <w:pStyle w:val="Estilo"/>
      </w:pPr>
      <w:r>
        <w:t>Artículo 336. Se impondrá de uno a cinco años de prisión y multa de setenta y dos a trescientas sesenta veces la Unidad de Medida y Actualización,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(REFORMADO, P.O. 16 DE JULIO DE 2017)</w:t>
      </w:r>
    </w:p>
    <w:p>
      <w:pPr>
        <w:pStyle w:val="Estilo"/>
      </w:pPr>
      <w:r>
        <w:t>Artículo 337.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a seis años de prisión y multa de doscientos dieciséis a cuatrocientos treinta y dos veces la Unidad de Medida y Actualización.</w:t>
      </w:r>
    </w:p>
    <w:p>
      <w:pPr>
        <w:pStyle w:val="Estilo"/>
      </w:pPr>
      <w:r>
        <w:t/>
      </w:r>
    </w:p>
    <w:p>
      <w:pPr>
        <w:pStyle w:val="Estilo"/>
      </w:pPr>
      <w:r>
        <w:t>Si la conducta produce un beneficio económico que exceda de quinientas veces la Unidad de Medida y Actualización, se le impondrán de tres a doce años de prisión y multa de doscientos dieciséis a ochocientos sesenta y cuatro veces la Unidad de Medida y Actualización.</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338.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(REFORMADA, P.O. 16 DE JULIO DE 2017)</w:t>
      </w:r>
    </w:p>
    <w:p>
      <w:pPr>
        <w:pStyle w:val="Estilo"/>
      </w:pPr>
      <w:r>
        <w:t>I. Cuando la cantidad o el valor de la dádiva o promesa no exceda quinientas veces la Unidad de Medida y Actualización, en el momento de cometerse el delito o no sea valuable, se impondrán de tres meses a tres años de prisión y multa de treinta y seis a doscientos dieciséis veces la Unidad de Medida y Actualización.; (sic) y,</w:t>
      </w:r>
    </w:p>
    <w:p>
      <w:pPr>
        <w:pStyle w:val="Estilo"/>
      </w:pPr>
      <w:r>
        <w:t/>
      </w:r>
    </w:p>
    <w:p>
      <w:pPr>
        <w:pStyle w:val="Estilo"/>
      </w:pPr>
      <w:r>
        <w:t>(REFORMADA, P.O. 16 DE JULIO DE 2017)</w:t>
      </w:r>
    </w:p>
    <w:p>
      <w:pPr>
        <w:pStyle w:val="Estilo"/>
      </w:pPr>
      <w:r>
        <w:t>II. Cuando la cantidad o el valor de la dádiva, promesa o prestación exceda quinientas veces la Unidad de Medida y Actualización, en el momento de cometerse el delito, se impondrán de tres a catorce años de prisión y multa de doscientos dieciséis a mil ocho veces la Unidad de Medida y Actualización.</w:t>
      </w:r>
    </w:p>
    <w:p>
      <w:pPr>
        <w:pStyle w:val="Estilo"/>
      </w:pPr>
      <w:r>
        <w:t/>
      </w:r>
    </w:p>
    <w:p>
      <w:pPr>
        <w:pStyle w:val="Estilo"/>
      </w:pPr>
      <w:r>
        <w:t>(ADICIONADO, P.O. 16 DE JULIO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P.O. 16 DE JULIO DE 2017)</w:t>
      </w:r>
    </w:p>
    <w:p>
      <w:pPr>
        <w:pStyle w:val="Estilo"/>
      </w:pPr>
      <w:r>
        <w:t>CAPÍTULO IX BIS</w:t>
      </w:r>
    </w:p>
    <w:p>
      <w:pPr>
        <w:pStyle w:val="Estilo"/>
      </w:pPr>
      <w:r>
        <w:t/>
      </w:r>
    </w:p>
    <w:p>
      <w:pPr>
        <w:pStyle w:val="Estilo"/>
      </w:pPr>
      <w:r>
        <w:t>EXTORSIÓN</w:t>
      </w:r>
    </w:p>
    <w:p>
      <w:pPr>
        <w:pStyle w:val="Estilo"/>
      </w:pPr>
      <w:r>
        <w:t/>
      </w:r>
    </w:p>
    <w:p>
      <w:pPr>
        <w:pStyle w:val="Estilo"/>
      </w:pPr>
      <w:r>
        <w:t>(ADICIONADO, P.O. 16 DE JULIO DE 2017)</w:t>
      </w:r>
    </w:p>
    <w:p>
      <w:pPr>
        <w:pStyle w:val="Estilo"/>
      </w:pPr>
      <w:r>
        <w:t>Artículo 338 BIS. 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pPr>
        <w:pStyle w:val="Estilo"/>
      </w:pPr>
      <w:r>
        <w:t/>
      </w:r>
    </w:p>
    <w:p>
      <w:pPr>
        <w:pStyle w:val="Estilo"/>
      </w:pPr>
      <w:r>
        <w:t>Además de las penas señaladas en el primer párrafo, se impondrá de cuatro a diez años de prisión y multa de doscientas ochenta y ocho a setecientas veinte veces la Unidad de Medida y Actualización, cuando:</w:t>
      </w:r>
    </w:p>
    <w:p>
      <w:pPr>
        <w:pStyle w:val="Estilo"/>
      </w:pPr>
      <w:r>
        <w:t/>
      </w:r>
    </w:p>
    <w:p>
      <w:pPr>
        <w:pStyle w:val="Estilo"/>
      </w:pPr>
      <w:r>
        <w:t>I. En la comisión del delito Intervenga una o más personas armadas o portando instrumentos que puedan poner en peligro la vida;</w:t>
      </w:r>
    </w:p>
    <w:p>
      <w:pPr>
        <w:pStyle w:val="Estilo"/>
      </w:pPr>
      <w:r>
        <w:t/>
      </w:r>
    </w:p>
    <w:p>
      <w:pPr>
        <w:pStyle w:val="Estilo"/>
      </w:pPr>
      <w:r>
        <w:t>II. Se emplee violencia;</w:t>
      </w:r>
    </w:p>
    <w:p>
      <w:pPr>
        <w:pStyle w:val="Estilo"/>
      </w:pPr>
      <w:r>
        <w:t/>
      </w:r>
    </w:p>
    <w:p>
      <w:pPr>
        <w:pStyle w:val="Estilo"/>
      </w:pPr>
      <w:r>
        <w:t>III. El autor del delito se ostente por cualquier medio como miembro de la delincuencia organizada, en los términos de la ley de la materia;</w:t>
      </w:r>
    </w:p>
    <w:p>
      <w:pPr>
        <w:pStyle w:val="Estilo"/>
      </w:pPr>
      <w:r>
        <w:t/>
      </w:r>
    </w:p>
    <w:p>
      <w:pPr>
        <w:pStyle w:val="Estilo"/>
      </w:pPr>
      <w:r>
        <w:t>IV. El autor del delito obtenga o manifieste su pretensión de seguir obteniendo, en forma continua o permanente, dinero o bienes por concepto de cobro de cuotas de cualquier índole, adicionales a los conseguidos originalmente por el ilícito;</w:t>
      </w:r>
    </w:p>
    <w:p>
      <w:pPr>
        <w:pStyle w:val="Estilo"/>
      </w:pPr>
      <w:r>
        <w:t/>
      </w:r>
    </w:p>
    <w:p>
      <w:pPr>
        <w:pStyle w:val="Estilo"/>
      </w:pPr>
      <w:r>
        <w:t>V.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VI. Si el sujeto activo del delito de extorsión, se encuentra privado de su libertad personal;</w:t>
      </w:r>
    </w:p>
    <w:p>
      <w:pPr>
        <w:pStyle w:val="Estilo"/>
      </w:pPr>
      <w:r>
        <w:t/>
      </w:r>
    </w:p>
    <w:p>
      <w:pPr>
        <w:pStyle w:val="Estilo"/>
      </w:pPr>
      <w:r>
        <w:t>VII. Si es cometido en contra de un menor de edad, de una mujer en estado de gravidez o de una persona que no tenga la capacidad de comprender el significado del hecho, o bien en una persona mayor de sesenta años;</w:t>
      </w:r>
    </w:p>
    <w:p>
      <w:pPr>
        <w:pStyle w:val="Estilo"/>
      </w:pPr>
      <w:r>
        <w:t/>
      </w:r>
    </w:p>
    <w:p>
      <w:pPr>
        <w:pStyle w:val="Estilo"/>
      </w:pPr>
      <w: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pPr>
        <w:pStyle w:val="Estilo"/>
      </w:pPr>
      <w:r>
        <w:t/>
      </w:r>
    </w:p>
    <w:p>
      <w:pPr>
        <w:pStyle w:val="Estilo"/>
      </w:pPr>
      <w: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16 DE JULIO DE 2017)</w:t>
      </w:r>
    </w:p>
    <w:p>
      <w:pPr>
        <w:pStyle w:val="Estilo"/>
      </w:pPr>
      <w:r>
        <w:t>Artículo 339. Comete el delito de peculado:</w:t>
      </w:r>
    </w:p>
    <w:p>
      <w:pPr>
        <w:pStyle w:val="Estilo"/>
      </w:pPr>
      <w:r>
        <w:t/>
      </w:r>
    </w:p>
    <w:p>
      <w:pPr>
        <w:pStyle w:val="Estilo"/>
      </w:pPr>
      <w:r>
        <w:t>I. El servidor público que para su beneficio o el de una tercera persona física o moral, disponga o distraiga de su objeto, dinero, rentas, valores, rendimientos, inmuebles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 Cuando el monto de lo sustraído o de los fondos utilizados indebidamente no exceda del equivalente de quinientas veces la Unidad de Medida y Actualización en el momento de cometerse el delito, o no sea valuable, se impondrán de tres meses a seis años de prisión y multa de dieciocho a cuatrocientos treinta y dos veces la Unidad de Medida y Actualización.</w:t>
      </w:r>
    </w:p>
    <w:p>
      <w:pPr>
        <w:pStyle w:val="Estilo"/>
      </w:pPr>
      <w:r>
        <w:t/>
      </w:r>
    </w:p>
    <w:p>
      <w:pPr>
        <w:pStyle w:val="Estilo"/>
      </w:pPr>
      <w:r>
        <w:t>Cuando el monto de lo distraído o de los fondos utilizados indebidamente exceda de quinientas veces la Unidad de Medida y Actualización en el momento de cometerse el delito, se impondrán de dos a catorce años de prisión y de ciento cuarenta y cuatro a mil ocho veces la Unidad de Medida y Actualización.</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340.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(REFORMADA, P.O. 16 DE JULIO DE 2017)</w:t>
      </w:r>
    </w:p>
    <w:p>
      <w:pPr>
        <w:pStyle w:val="Estilo"/>
      </w:pPr>
      <w:r>
        <w:t>I. Cuando la cantidad o el valor de lo exigido indebidamente no exceda del equivalente de quinientas veces la Unidad de Medida y Actualización en el momento de cometerse el delito, o no sea valuable, se impondrán de dos a seis años de prisión y multa de ciento cuarenta y cuatro a cuatrocientos treinta y dos veces la Unidad de Medida y Actualización; y,</w:t>
      </w:r>
    </w:p>
    <w:p>
      <w:pPr>
        <w:pStyle w:val="Estilo"/>
      </w:pPr>
      <w:r>
        <w:t/>
      </w:r>
    </w:p>
    <w:p>
      <w:pPr>
        <w:pStyle w:val="Estilo"/>
      </w:pPr>
      <w:r>
        <w:t>(REFORMADA, P.O. 16 DE JULIO DE 2017)</w:t>
      </w:r>
    </w:p>
    <w:p>
      <w:pPr>
        <w:pStyle w:val="Estilo"/>
      </w:pPr>
      <w:r>
        <w:t>II. Cuando la cantidad o el valor de lo exigido indebidamente exceda de quinientas veces la Unidad de Medida y Actualización en el momento de cometerse el delito, se impondrán de seis a doce años de prisión y multa de cuatrocientos treinta y dos a ochocientos sesenta y cuatro veces la Unidad de Medida y Actualización.</w:t>
      </w:r>
    </w:p>
    <w:p>
      <w:pPr>
        <w:pStyle w:val="Estilo"/>
      </w:pPr>
      <w:r>
        <w:t/>
      </w:r>
    </w:p>
    <w:p>
      <w:pPr>
        <w:pStyle w:val="Estilo"/>
      </w:pPr>
      <w:r>
        <w:t/>
      </w:r>
    </w:p>
    <w:p>
      <w:pPr>
        <w:pStyle w:val="Estilo"/>
      </w:pPr>
      <w:r>
        <w:t>(REFORMADA SU DENOMINACIÓN, P.O. 16 DE JULIO DE 2017)</w:t>
      </w:r>
    </w:p>
    <w:p>
      <w:pPr>
        <w:pStyle w:val="Estilo"/>
      </w:pPr>
      <w:r>
        <w:t>CAPÍTULO XII</w:t>
      </w:r>
    </w:p>
    <w:p>
      <w:pPr>
        <w:pStyle w:val="Estilo"/>
      </w:pPr>
      <w:r>
        <w:t/>
      </w:r>
    </w:p>
    <w:p>
      <w:pPr>
        <w:pStyle w:val="Estilo"/>
      </w:pPr>
      <w:r>
        <w:t>EJERCICIO ABUSIVO DE FUNCIONES</w:t>
      </w:r>
    </w:p>
    <w:p>
      <w:pPr>
        <w:pStyle w:val="Estilo"/>
      </w:pPr>
      <w:r>
        <w:t/>
      </w:r>
    </w:p>
    <w:p>
      <w:pPr>
        <w:pStyle w:val="Estilo"/>
      </w:pPr>
      <w:r>
        <w:t>(ADICIONADO, P.O. 16 DE JULIO DE 2017)</w:t>
      </w:r>
    </w:p>
    <w:p>
      <w:pPr>
        <w:pStyle w:val="Estilo"/>
      </w:pPr>
      <w:r>
        <w:t>Artículo 340 Bis.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la Unidad de Medida y Actualización en el momento de cometerse el delito, se impondrán de dos a seis años de prisión y multa de ciento cuarenta y cuatro a cuatrocientos treinta y dos veces la Unidad de Medida y Actualización.</w:t>
      </w:r>
    </w:p>
    <w:p>
      <w:pPr>
        <w:pStyle w:val="Estilo"/>
      </w:pPr>
      <w:r>
        <w:t/>
      </w:r>
    </w:p>
    <w:p>
      <w:pPr>
        <w:pStyle w:val="Estilo"/>
      </w:pPr>
      <w:r>
        <w:t>Cuando la cuantía a que asciendan las operaciones a que hace referencia este artículo exceda de quinientas veces la Unidad de Medida y Actualización en el momento de cometerse el delito, se impondrán de seis años a doce años de prisión y de cuatrocientos treinta y dos a ochocientos sesenta y cuatro veces la Unidad de Medida y Actualización.</w:t>
      </w:r>
    </w:p>
    <w:p>
      <w:pPr>
        <w:pStyle w:val="Estilo"/>
      </w:pPr>
      <w:r>
        <w:t/>
      </w:r>
    </w:p>
    <w:p>
      <w:pPr>
        <w:pStyle w:val="Estilo"/>
      </w:pPr>
      <w:r>
        <w:t/>
      </w:r>
    </w:p>
    <w:p>
      <w:pPr>
        <w:pStyle w:val="Estilo"/>
      </w:pPr>
      <w:r>
        <w:t>(REUBICADO [N. DE E. ANTES CAPÍTULO XII], P.O. 16 DE JULIO DE 2017)</w:t>
      </w:r>
    </w:p>
    <w:p>
      <w:pPr>
        <w:pStyle w:val="Estilo"/>
      </w:pPr>
      <w:r>
        <w:t>CAPÍTULO XIII</w:t>
      </w:r>
    </w:p>
    <w:p>
      <w:pPr>
        <w:pStyle w:val="Estilo"/>
      </w:pPr>
      <w:r>
        <w:t/>
      </w:r>
    </w:p>
    <w:p>
      <w:pPr>
        <w:pStyle w:val="Estilo"/>
      </w:pPr>
      <w:r>
        <w:t>DISPOSICIONES GENERALES</w:t>
      </w:r>
    </w:p>
    <w:p>
      <w:pPr>
        <w:pStyle w:val="Estilo"/>
      </w:pPr>
      <w:r>
        <w:t/>
      </w:r>
    </w:p>
    <w:p>
      <w:pPr>
        <w:pStyle w:val="Estilo"/>
      </w:pPr>
      <w:r>
        <w:t>(REFORMADO, P.O. 7 DE JULIO DE 2016)</w:t>
      </w:r>
    </w:p>
    <w:p>
      <w:pPr>
        <w:pStyle w:val="Estilo"/>
      </w:pPr>
      <w:r>
        <w:t>Artículo 341. Para los efectos de este código, servidor público se entenderá en los términos que establece el artículo 175 de la Constitución Política del Estado Libre y Soberano de Durango.</w:t>
      </w:r>
    </w:p>
    <w:p>
      <w:pPr>
        <w:pStyle w:val="Estilo"/>
      </w:pPr>
      <w:r>
        <w:t/>
      </w:r>
    </w:p>
    <w:p>
      <w:pPr>
        <w:pStyle w:val="Estilo"/>
      </w:pPr>
      <w:r>
        <w:t>Artículo 342. 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343. Además de las penas previstas en este subtítulo y en el subtítulo quinto,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(REFORMADO PRIMER PÁRRAFO, P.O. 5 DE MARZO DE 2017)</w:t>
      </w:r>
    </w:p>
    <w:p>
      <w:pPr>
        <w:pStyle w:val="Estilo"/>
      </w:pPr>
      <w:r>
        <w:t>Artículo 344. 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SUBTÍTULO CUARTO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(REFORMADO, P.O. 5 DE MARZO DE 2017)</w:t>
      </w:r>
    </w:p>
    <w:p>
      <w:pPr>
        <w:pStyle w:val="Estilo"/>
      </w:pPr>
      <w:r>
        <w:t>Artículo 345. Al que sin ser servidor público se atribuya ese carácter y ejerza alguna de las funciones de tal, se le impondrán de seis meses a cuatro años de prisión y multa de treinta y seis a doscientas ochenta y ocho veces la Unidad de Medida y Actualización.</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p>
    <w:p>
      <w:pPr>
        <w:pStyle w:val="Estilo"/>
      </w:pPr>
      <w:r>
        <w:t/>
      </w:r>
    </w:p>
    <w:p>
      <w:pPr>
        <w:pStyle w:val="Estilo"/>
      </w:pPr>
      <w:r>
        <w:t>(REFORMADO, P.O. 5 DE MARZO DE 2017)</w:t>
      </w:r>
    </w:p>
    <w:p>
      <w:pPr>
        <w:pStyle w:val="Estilo"/>
      </w:pPr>
      <w:r>
        <w:t>Artículo 346.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p>
    <w:p>
      <w:pPr>
        <w:pStyle w:val="Estilo"/>
      </w:pPr>
      <w:r>
        <w:t/>
      </w:r>
    </w:p>
    <w:p>
      <w:pPr>
        <w:pStyle w:val="Estilo"/>
      </w:pPr>
      <w:r>
        <w:t>Artículo 347. Al particular que le ofrezca dinero o cualquier otra dádiva u otorgue promesa a un servidor público o a interpósita persona, para que dicho servidor haga u omita un acto relacionado con sus funciones, se le impondrán:</w:t>
      </w:r>
    </w:p>
    <w:p>
      <w:pPr>
        <w:pStyle w:val="Estilo"/>
      </w:pPr>
      <w:r>
        <w:t/>
      </w:r>
    </w:p>
    <w:p>
      <w:pPr>
        <w:pStyle w:val="Estilo"/>
      </w:pPr>
      <w:r>
        <w:t>(REFORMADA, P.O. 5 DE MARZO DE 2017)</w:t>
      </w:r>
    </w:p>
    <w:p>
      <w:pPr>
        <w:pStyle w:val="Estilo"/>
      </w:pPr>
      <w:r>
        <w:t>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w:t>
      </w:r>
    </w:p>
    <w:p>
      <w:pPr>
        <w:pStyle w:val="Estilo"/>
      </w:pPr>
      <w:r>
        <w:t/>
      </w:r>
    </w:p>
    <w:p>
      <w:pPr>
        <w:pStyle w:val="Estilo"/>
      </w:pPr>
      <w:r>
        <w:t>(REFORMADA, P.O. 5 DE MARZO DE 2017)</w:t>
      </w:r>
    </w:p>
    <w:p>
      <w:pPr>
        <w:pStyle w:val="Estilo"/>
      </w:pPr>
      <w: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(REFORMADO, P.O. 5 DE MARZO DE 2017)</w:t>
      </w:r>
    </w:p>
    <w:p>
      <w:pPr>
        <w:pStyle w:val="Estilo"/>
      </w:pPr>
      <w:r>
        <w:t>Artículo 348.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pPr>
        <w:pStyle w:val="Estilo"/>
      </w:pPr>
      <w:r>
        <w:t/>
      </w:r>
    </w:p>
    <w:p>
      <w:pPr>
        <w:pStyle w:val="Estilo"/>
      </w:pPr>
      <w:r>
        <w:t>Artículo 349.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(ADICIONADO CON LOS ARTÍCULOS QUE LO INTEGRAN, P.O. 24 DE AGOSTO DE 2014)</w:t>
      </w:r>
    </w:p>
    <w:p>
      <w:pPr>
        <w:pStyle w:val="Estilo"/>
      </w:pPr>
      <w:r>
        <w:t/>
      </w:r>
    </w:p>
    <w:p>
      <w:pPr>
        <w:pStyle w:val="Estilo"/>
      </w:pPr>
      <w:r>
        <w:t>CAPÍTULO I BIS</w:t>
      </w:r>
    </w:p>
    <w:p>
      <w:pPr>
        <w:pStyle w:val="Estilo"/>
      </w:pPr>
      <w:r>
        <w:t/>
      </w:r>
    </w:p>
    <w:p>
      <w:pPr>
        <w:pStyle w:val="Estilo"/>
      </w:pPr>
      <w:r>
        <w:t>PRESTACIÓN INDEBIDA DE SERVICIOS EDUCATIVOS</w:t>
      </w:r>
    </w:p>
    <w:p>
      <w:pPr>
        <w:pStyle w:val="Estilo"/>
      </w:pPr>
      <w:r>
        <w:t/>
      </w:r>
    </w:p>
    <w:p>
      <w:pPr>
        <w:pStyle w:val="Estilo"/>
      </w:pPr>
      <w:r>
        <w:t>(REFORMADO, P.O. 5 DE MARZO DE 2017)</w:t>
      </w:r>
    </w:p>
    <w:p>
      <w:pPr>
        <w:pStyle w:val="Estilo"/>
      </w:pPr>
      <w:r>
        <w:t>Artículo 349 bis. 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p>
    <w:p>
      <w:pPr>
        <w:pStyle w:val="Estilo"/>
      </w:pPr>
      <w:r>
        <w:t/>
      </w:r>
    </w:p>
    <w:p>
      <w:pPr>
        <w:pStyle w:val="Estilo"/>
      </w:pPr>
      <w:r>
        <w:t>(ADICIONADO, P.O. 24 DE AGOSTO DE 2014)</w:t>
      </w:r>
    </w:p>
    <w:p>
      <w:pPr>
        <w:pStyle w:val="Estilo"/>
      </w:pPr>
      <w:r>
        <w:t>Artículo 349 bis 1. A quien ejerza funciones de docente en los centros educativos a que hace referencia el artículo anterior, se le impondrán hasta un tercio de las sanciones referidas en el mismo numeral.</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(REFORMADO, P.O. 5 DE MARZO DE 2017)</w:t>
      </w:r>
    </w:p>
    <w:p>
      <w:pPr>
        <w:pStyle w:val="Estilo"/>
      </w:pPr>
      <w:r>
        <w:t>Artículo 350. 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pPr>
        <w:pStyle w:val="Estilo"/>
      </w:pPr>
      <w:r>
        <w:t/>
      </w:r>
    </w:p>
    <w:p>
      <w:pPr>
        <w:pStyle w:val="Estilo"/>
      </w:pPr>
      <w:r>
        <w:t>(REFORMADO, P.O. 5 DE MARZO DE 2017)</w:t>
      </w:r>
    </w:p>
    <w:p>
      <w:pPr>
        <w:pStyle w:val="Estilo"/>
      </w:pPr>
      <w:r>
        <w:t>Artículo 351. 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pPr>
        <w:pStyle w:val="Estilo"/>
      </w:pPr>
      <w:r>
        <w:t/>
      </w:r>
    </w:p>
    <w:p>
      <w:pPr>
        <w:pStyle w:val="Estilo"/>
      </w:pPr>
      <w:r>
        <w:t>(REFORMADO, P.O. 5 DE MARZO DE 2017)</w:t>
      </w:r>
    </w:p>
    <w:p>
      <w:pPr>
        <w:pStyle w:val="Estilo"/>
      </w:pPr>
      <w:r>
        <w:t>Artículo 352. 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(REFORMADO, P.O. 5 DE MARZO DE 2017)</w:t>
      </w:r>
    </w:p>
    <w:p>
      <w:pPr>
        <w:pStyle w:val="Estilo"/>
      </w:pPr>
      <w:r>
        <w:t>Artículo 353. Las penas serán de uno a cinco años de prisión y multa de setenta y dos a trescientas sesenta veces la Unidad de Medida y Actualización, cuando la desobediencia o resistencia sea a un mandato judicial o al cumplimiento de una sentencia.</w:t>
      </w:r>
    </w:p>
    <w:p>
      <w:pPr>
        <w:pStyle w:val="Estilo"/>
      </w:pPr>
      <w:r>
        <w:t/>
      </w:r>
    </w:p>
    <w:p>
      <w:pPr>
        <w:pStyle w:val="Estilo"/>
      </w:pPr>
      <w:r>
        <w:t>Artículo 354.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(REFORMADO, P.O. 5 DE MARZO DE 2017)</w:t>
      </w:r>
    </w:p>
    <w:p>
      <w:pPr>
        <w:pStyle w:val="Estilo"/>
      </w:pPr>
      <w:r>
        <w:t>Artículo 355.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w:t>
      </w:r>
    </w:p>
    <w:p>
      <w:pPr>
        <w:pStyle w:val="Estilo"/>
      </w:pPr>
      <w:r>
        <w:t/>
      </w:r>
    </w:p>
    <w:p>
      <w:pPr>
        <w:pStyle w:val="Estilo"/>
      </w:pPr>
      <w:r>
        <w:t>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w:t>
      </w:r>
    </w:p>
    <w:p>
      <w:pPr>
        <w:pStyle w:val="Estilo"/>
      </w:pPr>
      <w:r>
        <w:t/>
      </w:r>
    </w:p>
    <w:p>
      <w:pPr>
        <w:pStyle w:val="Estilo"/>
      </w:pPr>
      <w: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(REFORMADO PRIMER PÁRRAFO, P.O. 5 DE MARZO DE 2017)</w:t>
      </w:r>
    </w:p>
    <w:p>
      <w:pPr>
        <w:pStyle w:val="Estilo"/>
      </w:pPr>
      <w:r>
        <w:t>Artículo 356. Al que quebrante, los sellos puestos por orden de la autoridad competente, se le impondrán de dos a cinco años de prisión y multa de ciento cuarenta y cuatro a trescientas sesenta veces la Unidad de Medida y Actualización.</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aún cuando los sellos permanezcan intactos.</w:t>
      </w:r>
    </w:p>
    <w:p>
      <w:pPr>
        <w:pStyle w:val="Estilo"/>
      </w:pPr>
      <w:r>
        <w:t/>
      </w:r>
    </w:p>
    <w:p>
      <w:pPr>
        <w:pStyle w:val="Estilo"/>
      </w:pPr>
      <w:r>
        <w:t/>
      </w:r>
    </w:p>
    <w:p>
      <w:pPr>
        <w:pStyle w:val="Estilo"/>
      </w:pPr>
      <w:r>
        <w:t>(DEROGADO CON EL ARTÍCULO QUE LO INTEGRA, P.O. 25 DE JUNIO DE 2017)</w:t>
      </w:r>
    </w:p>
    <w:p>
      <w:pPr>
        <w:pStyle w:val="Estilo"/>
      </w:pPr>
      <w:r>
        <w:t>CAPÍTULO V</w:t>
      </w:r>
    </w:p>
    <w:p>
      <w:pPr>
        <w:pStyle w:val="Estilo"/>
      </w:pPr>
      <w:r>
        <w:t/>
      </w:r>
    </w:p>
    <w:p>
      <w:pPr>
        <w:pStyle w:val="Estilo"/>
      </w:pPr>
      <w:r>
        <w:t>ULTRAJES A LA AUTORIDAD</w:t>
      </w:r>
    </w:p>
    <w:p>
      <w:pPr>
        <w:pStyle w:val="Estilo"/>
      </w:pPr>
      <w:r>
        <w:t/>
      </w:r>
    </w:p>
    <w:p>
      <w:pPr>
        <w:pStyle w:val="Estilo"/>
      </w:pPr>
      <w:r>
        <w:t>Artículo 357. (DEROGADO, P.O. 25 DE JUNIO DE 2017)</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(REFORMADO, P.O. 5 DE MARZO DE 2017)</w:t>
      </w:r>
    </w:p>
    <w:p>
      <w:pPr>
        <w:pStyle w:val="Estilo"/>
      </w:pPr>
      <w:r>
        <w:t>Artículo 358. Al que para hacer efectivo un derecho o pretendido derecho, que deba ejercitar, empleare violencia, se le impondrá de tres meses a un año de prisión o multa de dieciocho a setenta y dos veces la Unidad de Medida y Actualización.</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(REFORMADO, P.O. 5 DE MARZO DE 2017)</w:t>
      </w:r>
    </w:p>
    <w:p>
      <w:pPr>
        <w:pStyle w:val="Estilo"/>
      </w:pPr>
      <w:r>
        <w:t>Artículo 359. 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PRESTACIÓN DEL SERVICIO PÚBLICO DE TRANSPORTE</w:t>
      </w:r>
    </w:p>
    <w:p>
      <w:pPr>
        <w:pStyle w:val="Estilo"/>
      </w:pPr>
      <w:r>
        <w:t/>
      </w:r>
    </w:p>
    <w:p>
      <w:pPr>
        <w:pStyle w:val="Estilo"/>
      </w:pPr>
      <w:r>
        <w:t>(REFORMADO PRIMER PÁRRAFO, P.O. 5 DE MARZO DE 2017)</w:t>
      </w:r>
    </w:p>
    <w:p>
      <w:pPr>
        <w:pStyle w:val="Estilo"/>
      </w:pPr>
      <w:r>
        <w:t>Artículo 360.- 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pPr>
        <w:pStyle w:val="Estilo"/>
      </w:pPr>
      <w:r>
        <w:t/>
      </w:r>
    </w:p>
    <w:p>
      <w:pPr>
        <w:pStyle w:val="Estilo"/>
      </w:pPr>
      <w:r>
        <w:t>(REFORMADO, P.O. 17 DE MARZO DE 2011)</w:t>
      </w:r>
    </w:p>
    <w:p>
      <w:pPr>
        <w:pStyle w:val="Estilo"/>
      </w:pPr>
      <w:r>
        <w:t>Las mismas penas se impondrán al propietario del medio de transporte, que realice, contrate o permita la prestación de dicho servicio.</w:t>
      </w:r>
    </w:p>
    <w:p>
      <w:pPr>
        <w:pStyle w:val="Estilo"/>
      </w:pPr>
      <w:r>
        <w:t/>
      </w:r>
    </w:p>
    <w:p>
      <w:pPr>
        <w:pStyle w:val="Estilo"/>
      </w:pPr>
      <w:r>
        <w:t>(REFORMADO, P.O. 17 DE MARZO DE 2011)</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(REFORMADO, P.O. 5 DE MARZO DE 2017)</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p>
    <w:p>
      <w:pPr>
        <w:pStyle w:val="Estilo"/>
      </w:pPr>
      <w:r>
        <w:t/>
      </w:r>
    </w:p>
    <w:p>
      <w:pPr>
        <w:pStyle w:val="Estilo"/>
      </w:pPr>
      <w:r>
        <w:t>Artículo 361.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CAPÍTULO IX</w:t>
      </w:r>
    </w:p>
    <w:p>
      <w:pPr>
        <w:pStyle w:val="Estilo"/>
      </w:pPr>
      <w:r>
        <w:t/>
      </w:r>
    </w:p>
    <w:p>
      <w:pPr>
        <w:pStyle w:val="Estilo"/>
      </w:pPr>
      <w:r>
        <w:t>REGLAS COMUNES PARA LOS DELITOS EN CONTRA DEL SERVICIO PÚBLICO COMETIDOS POR PARTICULARES</w:t>
      </w:r>
    </w:p>
    <w:p>
      <w:pPr>
        <w:pStyle w:val="Estilo"/>
      </w:pPr>
      <w:r>
        <w:t/>
      </w:r>
    </w:p>
    <w:p>
      <w:pPr>
        <w:pStyle w:val="Estilo"/>
      </w:pPr>
      <w:r>
        <w:t>(REFORMADO, P.O. 5 DE MARZO DE 2017)</w:t>
      </w:r>
    </w:p>
    <w:p>
      <w:pPr>
        <w:pStyle w:val="Estilo"/>
      </w:pPr>
      <w:r>
        <w:t>Artículo 362. 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p>
    <w:p>
      <w:pPr>
        <w:pStyle w:val="Estilo"/>
      </w:pPr>
      <w:r>
        <w:t/>
      </w:r>
    </w:p>
    <w:p>
      <w:pPr>
        <w:pStyle w:val="Estilo"/>
      </w:pPr>
      <w:r>
        <w:t/>
      </w:r>
    </w:p>
    <w:p>
      <w:pPr>
        <w:pStyle w:val="Estilo"/>
      </w:pPr>
      <w:r>
        <w:t>SUBTÍTULO QUINTO</w:t>
      </w:r>
    </w:p>
    <w:p>
      <w:pPr>
        <w:pStyle w:val="Estilo"/>
      </w:pPr>
      <w:r>
        <w:t/>
      </w:r>
    </w:p>
    <w:p>
      <w:pPr>
        <w:pStyle w:val="Estilo"/>
      </w:pPr>
      <w:r>
        <w:t>DELITOS EN CONTRA DE LA ADECUADA IMPARTICIÓN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EN CONTRA DE LA ADECUADA IMPARTICIÓN DE JUSTICIA COMETIDOS POR SERVIDORES PÚBLICOS</w:t>
      </w:r>
    </w:p>
    <w:p>
      <w:pPr>
        <w:pStyle w:val="Estilo"/>
      </w:pPr>
      <w:r>
        <w:t/>
      </w:r>
    </w:p>
    <w:p>
      <w:pPr>
        <w:pStyle w:val="Estilo"/>
      </w:pPr>
      <w:r>
        <w:t>Artículo 363. Son delitos de los servidores públicos cometidos contra la adecuada impartición de justicia adecuado desarrollo de la justicia:</w:t>
      </w:r>
    </w:p>
    <w:p>
      <w:pPr>
        <w:pStyle w:val="Estilo"/>
      </w:pPr>
      <w:r>
        <w:t/>
      </w:r>
    </w:p>
    <w:p>
      <w:pPr>
        <w:pStyle w:val="Estilo"/>
      </w:pPr>
      <w:r>
        <w:t>I. Conocer de los negocios para los cuales tengan impedimento legal o abstenerse de conocer de los que le correspondan, sin tener impedimento legal para ello, si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 aún cuando sea con el pretexto de silencio, oscuridad de la ley o cualquier otro;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w:t>
      </w:r>
    </w:p>
    <w:p>
      <w:pPr>
        <w:pStyle w:val="Estilo"/>
      </w:pPr>
      <w:r>
        <w:t/>
      </w:r>
    </w:p>
    <w:p>
      <w:pPr>
        <w:pStyle w:val="Estilo"/>
      </w:pPr>
      <w:r>
        <w:t>La misma sanción se impondrá a quien, como intermediario de un servidor público, adquiera algún bien objeto del remate en cuyo juicio haya intervenido aquel.</w:t>
      </w:r>
    </w:p>
    <w:p>
      <w:pPr>
        <w:pStyle w:val="Estilo"/>
      </w:pPr>
      <w:r>
        <w:t/>
      </w:r>
    </w:p>
    <w:p>
      <w:pPr>
        <w:pStyle w:val="Estilo"/>
      </w:pPr>
      <w:r>
        <w:t>IX. Dictar un decreto,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(REFORMADO, P.O. 5 DE MARZO DE 2017)</w:t>
      </w:r>
    </w:p>
    <w:p>
      <w:pPr>
        <w:pStyle w:val="Estilo"/>
      </w:pPr>
      <w: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(REFORMADO, P.O. 5 DE MARZO DE 2017)</w:t>
      </w:r>
    </w:p>
    <w:p>
      <w:pPr>
        <w:pStyle w:val="Estilo"/>
      </w:pPr>
      <w: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(REFORMADO PRIMER PÁRRAFO, P.O. 5 DE MARZO DE 2017)</w:t>
      </w:r>
    </w:p>
    <w:p>
      <w:pPr>
        <w:pStyle w:val="Estilo"/>
      </w:pPr>
      <w:r>
        <w:t>Artículo 364. Se impondrán de seis meses a seis años de prisión y multa de treinta y seis a cuatrocientas treinta y dos veces la Unidad de Medida y Actualización, al servidor público que:</w:t>
      </w:r>
    </w:p>
    <w:p>
      <w:pPr>
        <w:pStyle w:val="Estilo"/>
      </w:pPr>
      <w:r>
        <w:t/>
      </w:r>
    </w:p>
    <w:p>
      <w:pPr>
        <w:pStyle w:val="Estilo"/>
      </w:pPr>
      <w:r>
        <w:t>I. Detenga a un individuo durante la etapa de investigación fuera de los casos señalados por la ley o lo retenga por más tiempo del previsto en el artículo 16 de la Constitución Política de los Estados Unidos Mexicanos;</w:t>
      </w:r>
    </w:p>
    <w:p>
      <w:pPr>
        <w:pStyle w:val="Estilo"/>
      </w:pPr>
      <w:r>
        <w:t/>
      </w:r>
    </w:p>
    <w:p>
      <w:pPr>
        <w:pStyle w:val="Estilo"/>
      </w:pPr>
      <w:r>
        <w:t>II. Obligue al imputado a declarar;</w:t>
      </w:r>
    </w:p>
    <w:p>
      <w:pPr>
        <w:pStyle w:val="Estilo"/>
      </w:pPr>
      <w:r>
        <w:t/>
      </w:r>
    </w:p>
    <w:p>
      <w:pPr>
        <w:pStyle w:val="Estilo"/>
      </w:pPr>
      <w:r>
        <w:t>III. Ejerza la pretensión punitiva cuando no preceda denuncia o querella;</w:t>
      </w:r>
    </w:p>
    <w:p>
      <w:pPr>
        <w:pStyle w:val="Estilo"/>
      </w:pPr>
      <w:r>
        <w:t/>
      </w:r>
    </w:p>
    <w:p>
      <w:pPr>
        <w:pStyle w:val="Estilo"/>
      </w:pPr>
      <w:r>
        <w:t>IV. Realice una aprehensión sin poner al imputado a disposición de la autoridad judicial sin dilación alguna, en el término señalado por el párrafo tercero del artículo 16 de la Constitución Política de los Estados Unidos Mexicanos;</w:t>
      </w:r>
    </w:p>
    <w:p>
      <w:pPr>
        <w:pStyle w:val="Estilo"/>
      </w:pPr>
      <w:r>
        <w:t/>
      </w:r>
    </w:p>
    <w:p>
      <w:pPr>
        <w:pStyle w:val="Estilo"/>
      </w:pPr>
      <w: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 o,</w:t>
      </w:r>
    </w:p>
    <w:p>
      <w:pPr>
        <w:pStyle w:val="Estilo"/>
      </w:pPr>
      <w:r>
        <w:t/>
      </w:r>
    </w:p>
    <w:p>
      <w:pPr>
        <w:pStyle w:val="Estilo"/>
      </w:pPr>
      <w:r>
        <w:t>VIII. Fabrique, altere o simule elementos de prueba para incriminar o exculpar a otro.</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(REFORMADO PRIMER PÁRRAFO, P.O. 5 DE MARZO DE 2017)</w:t>
      </w:r>
    </w:p>
    <w:p>
      <w:pPr>
        <w:pStyle w:val="Estilo"/>
      </w:pPr>
      <w:r>
        <w:t>Artículo 365. 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conducta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366. Se sancionará con las penas previstas en el artículo anterior, la aplicación sobre una persona de métodos tendentes a anular la personalidad de la víctima a disminuir su capacidad física o mental, aunque no cause dolor físico o angustia psicológica.</w:t>
      </w:r>
    </w:p>
    <w:p>
      <w:pPr>
        <w:pStyle w:val="Estilo"/>
      </w:pPr>
      <w:r>
        <w:t/>
      </w:r>
    </w:p>
    <w:p>
      <w:pPr>
        <w:pStyle w:val="Estilo"/>
      </w:pPr>
      <w:r>
        <w:t>(REFORMADO, P.O. 5 DE MARZO DE 2017)</w:t>
      </w:r>
    </w:p>
    <w:p>
      <w:pPr>
        <w:pStyle w:val="Estilo"/>
      </w:pPr>
      <w:r>
        <w:t>Artículo 367. 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p>
    <w:p>
      <w:pPr>
        <w:pStyle w:val="Estilo"/>
      </w:pPr>
      <w:r>
        <w:t/>
      </w:r>
    </w:p>
    <w:p>
      <w:pPr>
        <w:pStyle w:val="Estilo"/>
      </w:pPr>
      <w:r>
        <w:t>Artículo 368. 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(REFORMADO, P.O. 16 DE JULIO DE 2017)</w:t>
      </w:r>
    </w:p>
    <w:p>
      <w:pPr>
        <w:pStyle w:val="Estilo"/>
      </w:pPr>
      <w:r>
        <w:t>ARTICULO 369.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 </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 y,</w:t>
      </w:r>
    </w:p>
    <w:p>
      <w:pPr>
        <w:pStyle w:val="Estilo"/>
      </w:pPr>
      <w:r>
        <w:t/>
      </w:r>
    </w:p>
    <w:p>
      <w:pPr>
        <w:pStyle w:val="Estilo"/>
      </w:pPr>
      <w:r>
        <w:t>XXXIV.- A quien ejerciendo funciones de supervisor de libertad falsee informes o reportes al Juez de Ejecución.</w:t>
      </w:r>
    </w:p>
    <w:p>
      <w:pPr>
        <w:pStyle w:val="Estilo"/>
      </w:pPr>
      <w:r>
        <w:t/>
      </w:r>
    </w:p>
    <w:p>
      <w:pPr>
        <w:pStyle w:val="Estilo"/>
      </w:pPr>
      <w:r>
        <w:t>A quien cometa los delitos previstos en las fracciones I, II, III, VII, VIII, IX, XVIII, XXII, XXIII XXIV, XXX y XXXI, se le impondrá pena de prisión de tres a ocho años y multa de treinta a mil cien veces la Unidad de Medida y Actualización.</w:t>
      </w:r>
    </w:p>
    <w:p>
      <w:pPr>
        <w:pStyle w:val="Estilo"/>
      </w:pPr>
      <w:r>
        <w:t/>
      </w:r>
    </w:p>
    <w:p>
      <w:pPr>
        <w:pStyle w:val="Estilo"/>
      </w:pPr>
      <w:r>
        <w:t>A quien cometa los delitos previstos en las fracciones IV, V, VI, X, XI, XII, XIII, XIV, XV, XVI, XVII, XIX, XX, XXI, XXV, XXVI, XXVII, XXVIII, XXIX, XXXII, XXXIII y XXXIV se le impondrá pena de prisión de cuatro a diez años y multa de cien a ciento cincuenta veces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(REFORMADO, P.O. 5 DE MARZO DE 2017)</w:t>
      </w:r>
    </w:p>
    <w:p>
      <w:pPr>
        <w:pStyle w:val="Estilo"/>
      </w:pPr>
      <w:r>
        <w:t>Artículo 370. 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(REFORMADO PRIMER PÁRRAFO, P.O. 5 DE MARZO DE 2017)</w:t>
      </w:r>
    </w:p>
    <w:p>
      <w:pPr>
        <w:pStyle w:val="Estilo"/>
      </w:pPr>
      <w:r>
        <w:t>Artículo 371. Se impondrá de uno a tres años de prisión y multa de setenta y dos a doscientas dieciséis veces la Unidad de Medida y Actualización, a quien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372. La misma sanción establecida en el artículo anterior, se impondrá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373. Las mismas penas que señala el artículo 369 se aplicarán al profesional en medicina o pasante, director o administrador de un centro hospitalario o de salud que obstaculice o impida la investigación de un delito.</w:t>
      </w:r>
    </w:p>
    <w:p>
      <w:pPr>
        <w:pStyle w:val="Estilo"/>
      </w:pPr>
      <w:r>
        <w:t/>
      </w:r>
    </w:p>
    <w:p>
      <w:pPr>
        <w:pStyle w:val="Estilo"/>
      </w:pPr>
      <w:r>
        <w:t>(REFORMADO, P.O. 5 DE MARZO DE 2017)</w:t>
      </w:r>
    </w:p>
    <w:p>
      <w:pPr>
        <w:pStyle w:val="Estilo"/>
      </w:pPr>
      <w:r>
        <w:t>Artículo 374. 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(REFORMADO PRIMER PÁRRAFO, P.O. 5 DE MARZO DE 2017)</w:t>
      </w:r>
    </w:p>
    <w:p>
      <w:pPr>
        <w:pStyle w:val="Estilo"/>
      </w:pPr>
      <w:r>
        <w:t>Artículo 375. Se impondrán de tres meses a seis años de prisión y multa de dieciocho a cuatrocientas treinta y dos veces la Unidad de Medida y Actualización, a quien por sí o por interpósita persona:</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(REFORMADO, P.O. 5 DE MARZO DE 2017)</w:t>
      </w:r>
    </w:p>
    <w:p>
      <w:pPr>
        <w:pStyle w:val="Estilo"/>
      </w:pPr>
      <w:r>
        <w:t>Artículo 376. A quien indebidamente ponga en libertad o favorezca la evasión de una persona que se encuentre legalmente privada de aquélla, se le impondrán de tres meses a siete años de prisión y multa de dieciocho a quinientas cuatro veces la Unidad de Medida y Actualización.</w:t>
      </w:r>
    </w:p>
    <w:p>
      <w:pPr>
        <w:pStyle w:val="Estilo"/>
      </w:pPr>
      <w:r>
        <w:t/>
      </w:r>
    </w:p>
    <w:p>
      <w:pPr>
        <w:pStyle w:val="Estilo"/>
      </w:pPr>
      <w:r>
        <w:t>(REFORMADO PRIMER PÁRRAFO, P.O. 5 DE MARZO DE 2017)</w:t>
      </w:r>
    </w:p>
    <w:p>
      <w:pPr>
        <w:pStyle w:val="Estilo"/>
      </w:pPr>
      <w:r>
        <w:t>Artículo 377. 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p>
    <w:p>
      <w:pPr>
        <w:pStyle w:val="Estilo"/>
      </w:pPr>
      <w:r>
        <w:t/>
      </w:r>
    </w:p>
    <w:p>
      <w:pPr>
        <w:pStyle w:val="Estilo"/>
      </w:pPr>
      <w:r>
        <w:t>Si el imputado, acusado o sentenciado prestara sus servicios en el establecimiento o fuera custodio de los evadidos, quedará además destituido de su empleo y se le inhabilitará para obtener otro similar durante un período de dos a ocho años.</w:t>
      </w:r>
    </w:p>
    <w:p>
      <w:pPr>
        <w:pStyle w:val="Estilo"/>
      </w:pPr>
      <w:r>
        <w:t/>
      </w:r>
    </w:p>
    <w:p>
      <w:pPr>
        <w:pStyle w:val="Estilo"/>
      </w:pPr>
      <w:r>
        <w:t>Artículo 378. Las penas previstas en los artículos anteriores se aumentarán hasta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siendo un servidor público en funciones de custodia.</w:t>
      </w:r>
    </w:p>
    <w:p>
      <w:pPr>
        <w:pStyle w:val="Estilo"/>
      </w:pPr>
      <w:r>
        <w:t/>
      </w:r>
    </w:p>
    <w:p>
      <w:pPr>
        <w:pStyle w:val="Estilo"/>
      </w:pPr>
      <w:r>
        <w:t>(REFORMADO, P.O. 5 DE MARZO DE 2017)</w:t>
      </w:r>
    </w:p>
    <w:p>
      <w:pPr>
        <w:pStyle w:val="Estilo"/>
      </w:pPr>
      <w:r>
        <w:t>Artículo 379. Si la reaprehensión del evadido se logra por gestiones del responsable de la evasión, la pena aplicable será de tres meses a un año de prisión y multa de treinta y seis a setenta y dos veces la Unidad de Medida y Actualización.</w:t>
      </w:r>
    </w:p>
    <w:p>
      <w:pPr>
        <w:pStyle w:val="Estilo"/>
      </w:pPr>
      <w:r>
        <w:t/>
      </w:r>
    </w:p>
    <w:p>
      <w:pPr>
        <w:pStyle w:val="Estilo"/>
      </w:pPr>
      <w:r>
        <w:t>(REFORMADO PRIMER PÁRRAFO, P.O. 5 DE MARZO DE 2017)</w:t>
      </w:r>
    </w:p>
    <w:p>
      <w:pPr>
        <w:pStyle w:val="Estilo"/>
      </w:pPr>
      <w:r>
        <w:t>Artículo 380. 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381.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(REFORMADO, P.O. 5 DE MARZO DE 2017)</w:t>
      </w:r>
    </w:p>
    <w:p>
      <w:pPr>
        <w:pStyle w:val="Estilo"/>
      </w:pPr>
      <w: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p>
    <w:p>
      <w:pPr>
        <w:pStyle w:val="Estilo"/>
      </w:pPr>
      <w:r>
        <w:t/>
      </w:r>
    </w:p>
    <w:p>
      <w:pPr>
        <w:pStyle w:val="Estilo"/>
      </w:pPr>
      <w:r>
        <w:t>(REFORMADO PRIMER PÁRRAFO, P.O. 5 DE MARZO DE 2017)</w:t>
      </w:r>
    </w:p>
    <w:p>
      <w:pPr>
        <w:pStyle w:val="Estilo"/>
      </w:pPr>
      <w:r>
        <w:t>Artículo 382. Se impondrán tres meses de prisión y multa de dieciocho veces la Unidad de Medida y Actualización:</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383.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SUBTÍTULO SEXTO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(REFORMADO PRIMER PÁRRAFO, P.O. 5 DE MARZO DE 2017)</w:t>
      </w:r>
    </w:p>
    <w:p>
      <w:pPr>
        <w:pStyle w:val="Estilo"/>
      </w:pPr>
      <w:r>
        <w:t>Artículo 384. 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p>
    <w:p>
      <w:pPr>
        <w:pStyle w:val="Estilo"/>
      </w:pPr>
      <w:r>
        <w:t/>
      </w:r>
    </w:p>
    <w:p>
      <w:pPr>
        <w:pStyle w:val="Estilo"/>
      </w:pPr>
      <w: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(REFORMADO, P.O. 5 DE MARZO DE 2017)</w:t>
      </w:r>
    </w:p>
    <w:p>
      <w:pPr>
        <w:pStyle w:val="Estilo"/>
      </w:pPr>
      <w:r>
        <w:t>Artículo 385. 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386.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(REFORMADO, P.O. 5 DE MARZO DE 2017)</w:t>
      </w:r>
    </w:p>
    <w:p>
      <w:pPr>
        <w:pStyle w:val="Estilo"/>
      </w:pPr>
      <w: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(REFORMADO, P.O. 5 DE MARZO DE 2017)</w:t>
      </w:r>
    </w:p>
    <w:p>
      <w:pPr>
        <w:pStyle w:val="Estilo"/>
      </w:pPr>
      <w:r>
        <w:t>Artículo 387. 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p>
    <w:p>
      <w:pPr>
        <w:pStyle w:val="Estilo"/>
      </w:pPr>
      <w:r>
        <w:t/>
      </w:r>
    </w:p>
    <w:p>
      <w:pPr>
        <w:pStyle w:val="Estilo"/>
      </w:pPr>
      <w:r>
        <w:t>(REFORMADO, P.O. 5 DE MARZO DE 2017)</w:t>
      </w:r>
    </w:p>
    <w:p>
      <w:pPr>
        <w:pStyle w:val="Estilo"/>
      </w:pPr>
      <w:r>
        <w:t>Artículo 388. 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p>
    <w:p>
      <w:pPr>
        <w:pStyle w:val="Estilo"/>
      </w:pPr>
      <w:r>
        <w:t/>
      </w:r>
    </w:p>
    <w:p>
      <w:pPr>
        <w:pStyle w:val="Estilo"/>
      </w:pPr>
      <w:r>
        <w:t>(REFORMADO, P.O. 5 DE MARZO DE 2017)</w:t>
      </w:r>
    </w:p>
    <w:p>
      <w:pPr>
        <w:pStyle w:val="Estilo"/>
      </w:pPr>
      <w:r>
        <w:t>Artículo 389.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p>
    <w:p>
      <w:pPr>
        <w:pStyle w:val="Estilo"/>
      </w:pPr>
      <w:r>
        <w:t/>
      </w:r>
    </w:p>
    <w:p>
      <w:pPr>
        <w:pStyle w:val="Estilo"/>
      </w:pPr>
      <w:r>
        <w:t>Artículo 390. 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391. Se impondrán las penas a que se refiere el artículo 387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(REFORMADO PRIMER PÁRRAFO, P.O. 5 DE MARZO DE 2017)</w:t>
      </w:r>
    </w:p>
    <w:p>
      <w:pPr>
        <w:pStyle w:val="Estilo"/>
      </w:pPr>
      <w:r>
        <w:t>Artículo 392. Se impondrán de tres meses a un año de prisión y multa de dieciocho a setenta y dos veces la Unidad de Medida y Actualización:</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(REFORMADO, P.O. 5 DE MARZO DE 2017)</w:t>
      </w:r>
    </w:p>
    <w:p>
      <w:pPr>
        <w:pStyle w:val="Estilo"/>
      </w:pPr>
      <w:r>
        <w:t>Artículo 393. 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(REFORMADO PRIMER PÁRRAFO, P.O. 5 DE MARZO DE 2017)</w:t>
      </w:r>
    </w:p>
    <w:p>
      <w:pPr>
        <w:pStyle w:val="Estilo"/>
      </w:pPr>
      <w:r>
        <w:t>Artículo 394. Se impondrán de uno a cinco años de prisión y multa de setenta (sic) dos a trescientas sesenta veces la Unidad de Medida y Actualización, así como suspensión para ejercer la abogacía o profesión, hasta por dos años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defensor de un imputado, se concrete a aceptar el cargo y a solicitar la libertad caucional, sin promover más pruebas ni diligencias tendientes a la defensa adecuada del imputado;</w:t>
      </w:r>
    </w:p>
    <w:p>
      <w:pPr>
        <w:pStyle w:val="Estilo"/>
      </w:pPr>
      <w:r>
        <w:t/>
      </w:r>
    </w:p>
    <w:p>
      <w:pPr>
        <w:pStyle w:val="Estilo"/>
      </w:pPr>
      <w:r>
        <w:t>VI. Como defensor de un imputado, no ofrezca ni desahogue pruebas fundamentales para la defensa dentro de los plazos previstos por la ley, teniendo la posibilidad de hacerlo;</w:t>
      </w:r>
    </w:p>
    <w:p>
      <w:pPr>
        <w:pStyle w:val="Estilo"/>
      </w:pPr>
      <w:r>
        <w:t/>
      </w:r>
    </w:p>
    <w:p>
      <w:pPr>
        <w:pStyle w:val="Estilo"/>
      </w:pPr>
      <w:r>
        <w:t>VII. Como representante de la víctima o el ofendido, se concrete a aceptar el cargo sin realizar gestiones, trámites o promociones relativas a su representación; y,</w:t>
      </w:r>
    </w:p>
    <w:p>
      <w:pPr>
        <w:pStyle w:val="Estilo"/>
      </w:pPr>
      <w:r>
        <w:t/>
      </w:r>
    </w:p>
    <w:p>
      <w:pPr>
        <w:pStyle w:val="Estilo"/>
      </w:pPr>
      <w:r>
        <w:t>VIII.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(REFORMADO PRIMER PÁRRAFO, P.O. 5 DE MARZO DE 2017)</w:t>
      </w:r>
    </w:p>
    <w:p>
      <w:pPr>
        <w:pStyle w:val="Estilo"/>
      </w:pPr>
      <w:r>
        <w:t>Artículo 395. Se impondrán de tres meses a dos años de prisión y multa de dieciocho a ciento cuarenta y cuatro veces la Unidad de Medida y Actualización,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del delito;</w:t>
      </w:r>
    </w:p>
    <w:p>
      <w:pPr>
        <w:pStyle w:val="Estilo"/>
      </w:pPr>
      <w:r>
        <w:t/>
      </w:r>
    </w:p>
    <w:p>
      <w:pPr>
        <w:pStyle w:val="Estilo"/>
      </w:pPr>
      <w:r>
        <w:t>III. Oculte, altere, inutilice, destruya, remueva o haga desaparecer los indicios, instrumentos u otras pruebas del delito;</w:t>
      </w:r>
    </w:p>
    <w:p>
      <w:pPr>
        <w:pStyle w:val="Estilo"/>
      </w:pPr>
      <w:r>
        <w:t/>
      </w:r>
    </w:p>
    <w:p>
      <w:pPr>
        <w:pStyle w:val="Estilo"/>
      </w:pPr>
      <w:r>
        <w:t>IV. Oculte o asegure para el imputado,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imputado;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(REFORMADO, P.O. 5 DE MARZO DE 2017)</w:t>
      </w:r>
    </w:p>
    <w:p>
      <w:pPr>
        <w:pStyle w:val="Estilo"/>
      </w:pPr>
      <w:r>
        <w:t>Artículo 396. 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(REFORMADO, P.O. 5 DE MARZO DE 2017)</w:t>
      </w:r>
    </w:p>
    <w:p>
      <w:pPr>
        <w:pStyle w:val="Estilo"/>
      </w:pPr>
      <w:r>
        <w:t>Artículo 397. 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398. 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SUBTÍTULO SÉPTIMO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(REFORMADO PRIMER PÁRRAFO, P.O. 5 DE MARZO DE 2017)</w:t>
      </w:r>
    </w:p>
    <w:p>
      <w:pPr>
        <w:pStyle w:val="Estilo"/>
      </w:pPr>
      <w:r>
        <w:t>Artículo 399. Se impondrán de dos a ocho años de prisión y multa de ciento cuarenta y cuatro a quinientas setenta y seis veces la Unidad de Medida y Actualización,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(REFORMADO PRIMER PÁRRAFO, P.O. 5 DE MARZO DE 2017)</w:t>
      </w:r>
    </w:p>
    <w:p>
      <w:pPr>
        <w:pStyle w:val="Estilo"/>
      </w:pPr>
      <w:r>
        <w:t>Artículo 400. 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a quien con el fin de obtener un beneficio o causar un daño:</w:t>
      </w:r>
    </w:p>
    <w:p>
      <w:pPr>
        <w:pStyle w:val="Estilo"/>
      </w:pPr>
      <w:r>
        <w:t/>
      </w:r>
    </w:p>
    <w:p>
      <w:pPr>
        <w:pStyle w:val="Estilo"/>
      </w:pPr>
      <w:r>
        <w:t>I. Produzca, imprima, enajene, distribuya, altere o falsifique tarjetas, títulos o documentos utilizados para el pago de bienes y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y servicios, sin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O ALTERACIÓN DE SELLOS, MARCAS, LLAVES, CUÑOS, TROQUELES, CONTRASEÑAS Y OTROS</w:t>
      </w:r>
    </w:p>
    <w:p>
      <w:pPr>
        <w:pStyle w:val="Estilo"/>
      </w:pPr>
      <w:r>
        <w:t/>
      </w:r>
    </w:p>
    <w:p>
      <w:pPr>
        <w:pStyle w:val="Estilo"/>
      </w:pPr>
      <w:r>
        <w:t>(REFORMADO PRIMER PÁRRAFO, P.O. 5 DE MARZO DE 2017)</w:t>
      </w:r>
    </w:p>
    <w:p>
      <w:pPr>
        <w:pStyle w:val="Estilo"/>
      </w:pPr>
      <w:r>
        <w:t>Artículo 401. Se impondrán de tres meses a tres años de prisión y multa de dieciocho a doscientas dieciséis veces la Unidad de Medida y Actualización,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PRIMER PÁRRAFO, P.O. 5 DE MARZO DE 2017)</w:t>
      </w:r>
    </w:p>
    <w:p>
      <w:pPr>
        <w:pStyle w:val="Estilo"/>
      </w:pPr>
      <w:r>
        <w:t>Artículo 402. 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(REFORMADO PRIMER PÁRRAFO, P.O. 5 DE MARZO DE 2017)</w:t>
      </w:r>
    </w:p>
    <w:p>
      <w:pPr>
        <w:pStyle w:val="Estilo"/>
      </w:pPr>
      <w:r>
        <w:t>Artículo 403. 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(REFORMADO, P.O. 5 DE MARZO DE 2017)</w:t>
      </w:r>
    </w:p>
    <w:p>
      <w:pPr>
        <w:pStyle w:val="Estilo"/>
      </w:pPr>
      <w: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p>
    <w:p>
      <w:pPr>
        <w:pStyle w:val="Estilo"/>
      </w:pPr>
      <w:r>
        <w:t/>
      </w:r>
    </w:p>
    <w:p>
      <w:pPr>
        <w:pStyle w:val="Estilo"/>
      </w:pPr>
      <w:r>
        <w:t>Artículo 404.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405. Se impondrán las penas señaladas en el artículo 401 de este código: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
      </w:r>
    </w:p>
    <w:p>
      <w:pPr>
        <w:pStyle w:val="Estilo"/>
      </w:pPr>
      <w:r>
        <w:t>(REFORMADA SU DENOMINACIÓN, P.O. 31 DE MAYO DE 2018)</w:t>
      </w:r>
    </w:p>
    <w:p>
      <w:pPr>
        <w:pStyle w:val="Estilo"/>
      </w:pPr>
      <w:r>
        <w:t>CAPÍTULO V</w:t>
      </w:r>
    </w:p>
    <w:p>
      <w:pPr>
        <w:pStyle w:val="Estilo"/>
      </w:pPr>
      <w:r>
        <w:t/>
      </w:r>
    </w:p>
    <w:p>
      <w:pPr>
        <w:pStyle w:val="Estilo"/>
      </w:pPr>
      <w:r>
        <w:t>USO INDEBIDO DE LOS SISTEMAS DE EMERGENCIA Y DE DENUNCIA</w:t>
      </w:r>
    </w:p>
    <w:p>
      <w:pPr>
        <w:pStyle w:val="Estilo"/>
      </w:pPr>
      <w:r>
        <w:t/>
      </w:r>
    </w:p>
    <w:p>
      <w:pPr>
        <w:pStyle w:val="Estilo"/>
      </w:pPr>
      <w:r>
        <w:t>(REFORMADO, P.O. 31 DE MAYO DE 2018)</w:t>
      </w:r>
    </w:p>
    <w:p>
      <w:pPr>
        <w:pStyle w:val="Estilo"/>
      </w:pPr>
      <w:r>
        <w:t>Artículo 406. Se entiende por número de emergencia, aquellos números telefónicos proporcionados por las autoridades en materia de seguridad pública, protección civil, bomberos, cruz roja o cualquier número telefónico destinado a atender emergencias en la población.</w:t>
      </w:r>
    </w:p>
    <w:p>
      <w:pPr>
        <w:pStyle w:val="Estilo"/>
      </w:pPr>
      <w:r>
        <w:t/>
      </w:r>
    </w:p>
    <w:p>
      <w:pPr>
        <w:pStyle w:val="Estilo"/>
      </w:pPr>
      <w:r>
        <w:t>Se entiende por uso indebido de número de emergencia, al que utilice los números telefónicos de emergencia definidos en el párrafo anterior para dar un aviso que resulte falso y que provoque la movilización o presencia de personal de emergencia.</w:t>
      </w:r>
    </w:p>
    <w:p>
      <w:pPr>
        <w:pStyle w:val="Estilo"/>
      </w:pPr>
      <w:r>
        <w:t/>
      </w:r>
    </w:p>
    <w:p>
      <w:pPr>
        <w:pStyle w:val="Estilo"/>
      </w:pPr>
      <w:r>
        <w:t>(ADICIONADO, P.O. 31 DE MAYO DE 2018)</w:t>
      </w:r>
    </w:p>
    <w:p>
      <w:pPr>
        <w:pStyle w:val="Estilo"/>
      </w:pPr>
      <w:r>
        <w:t>Artículo 406 Bis. Al que haga uso indebido de los números de emergencias se le impondrá de seis meses a dos años de prisión y multa de treinta y seis a ciento cuarenta y cuatro veces la Unidad de Medida y Actualización.</w:t>
      </w:r>
    </w:p>
    <w:p>
      <w:pPr>
        <w:pStyle w:val="Estilo"/>
      </w:pPr>
      <w:r>
        <w:t/>
      </w:r>
    </w:p>
    <w:p>
      <w:pPr>
        <w:pStyle w:val="Estilo"/>
      </w:pPr>
      <w:r>
        <w:t>Se aumentará hasta dos terceras parte (sic) de la pena, si con la llamada o mensaje en falso se produce un daño, se altera el orden público o se distrae el estado de fuerza de la autoridad; además de condenar al infractor a la reparación de los daños ocasionados y la indemnización de los perjuicios.</w:t>
      </w:r>
    </w:p>
    <w:p>
      <w:pPr>
        <w:pStyle w:val="Estilo"/>
      </w:pPr>
      <w:r>
        <w:t/>
      </w:r>
    </w:p>
    <w:p>
      <w:pPr>
        <w:pStyle w:val="Estilo"/>
      </w:pPr>
      <w:r>
        <w:t>Del mismo modo en caso de reincidencia se aumentará hasta dos terceras partes de la pena, en cada uno de sus supuestos sancionados en el presente artículo.</w:t>
      </w:r>
    </w:p>
    <w:p>
      <w:pPr>
        <w:pStyle w:val="Estilo"/>
      </w:pPr>
      <w:r>
        <w:t/>
      </w:r>
    </w:p>
    <w:p>
      <w:pPr>
        <w:pStyle w:val="Estilo"/>
      </w:pPr>
      <w:r>
        <w:t>(ADICIONADO, P.O. 31 DE MAYO DE 2018)</w:t>
      </w:r>
    </w:p>
    <w:p>
      <w:pPr>
        <w:pStyle w:val="Estilo"/>
      </w:pPr>
      <w:r>
        <w:t>Artículo 406 Ter. Cuando las llamadas o mensajes falsos las realicen menores de edad se sancionará con servicios en beneficio de la comunidad de acuerdo a lo establecido en el Código de Justicia para Menores Infractores en el Estado de Durango.</w:t>
      </w:r>
    </w:p>
    <w:p>
      <w:pPr>
        <w:pStyle w:val="Estilo"/>
      </w:pPr>
      <w:r>
        <w:t/>
      </w:r>
    </w:p>
    <w:p>
      <w:pPr>
        <w:pStyle w:val="Estilo"/>
      </w:pPr>
      <w:r>
        <w:t/>
      </w:r>
    </w:p>
    <w:p>
      <w:pPr>
        <w:pStyle w:val="Estilo"/>
      </w:pPr>
      <w:r>
        <w:t>TÍTULO SEXTO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(REFORMADO, P.O. 17 DE JULIO DE 2014)</w:t>
      </w:r>
    </w:p>
    <w:p>
      <w:pPr>
        <w:pStyle w:val="Estilo"/>
      </w:pPr>
      <w:r>
        <w:t>Artículo 407. En materia de delitos electorales, se estará a lo dispuesto por la Ley General correspondiente.</w:t>
      </w:r>
    </w:p>
    <w:p>
      <w:pPr>
        <w:pStyle w:val="Estilo"/>
      </w:pPr>
      <w:r>
        <w:t/>
      </w:r>
    </w:p>
    <w:p>
      <w:pPr>
        <w:pStyle w:val="Estilo"/>
      </w:pPr>
      <w:r>
        <w:t>Artículo 408. (DEROGADO, P.O. 17 DE JULIO DE 2014)</w:t>
      </w:r>
    </w:p>
    <w:p>
      <w:pPr>
        <w:pStyle w:val="Estilo"/>
      </w:pPr>
      <w:r>
        <w:t/>
      </w:r>
    </w:p>
    <w:p>
      <w:pPr>
        <w:pStyle w:val="Estilo"/>
      </w:pPr>
      <w:r>
        <w:t>Artículo 409. (DEROGADO, P.O. 17 DE JULIO DE 2014)</w:t>
      </w:r>
    </w:p>
    <w:p>
      <w:pPr>
        <w:pStyle w:val="Estilo"/>
      </w:pPr>
      <w:r>
        <w:t/>
      </w:r>
    </w:p>
    <w:p>
      <w:pPr>
        <w:pStyle w:val="Estilo"/>
      </w:pPr>
      <w:r>
        <w:t>Artículo 410. (DEROGADO, P.O. 17 DE JULIO DE 2014)</w:t>
      </w:r>
    </w:p>
    <w:p>
      <w:pPr>
        <w:pStyle w:val="Estilo"/>
      </w:pPr>
      <w:r>
        <w:t/>
      </w:r>
    </w:p>
    <w:p>
      <w:pPr>
        <w:pStyle w:val="Estilo"/>
      </w:pPr>
      <w:r>
        <w:t>Artículo 411. (DEROGADO, P.O. 17 DE JULIO DE 2014)</w:t>
      </w:r>
    </w:p>
    <w:p>
      <w:pPr>
        <w:pStyle w:val="Estilo"/>
      </w:pPr>
      <w:r>
        <w:t/>
      </w:r>
    </w:p>
    <w:p>
      <w:pPr>
        <w:pStyle w:val="Estilo"/>
      </w:pPr>
      <w:r>
        <w:t>Artículo 412. (DEROGADO, P.O. 17 DE JULIO DE 2014)</w:t>
      </w:r>
    </w:p>
    <w:p>
      <w:pPr>
        <w:pStyle w:val="Estilo"/>
      </w:pPr>
      <w:r>
        <w:t/>
      </w:r>
    </w:p>
    <w:p>
      <w:pPr>
        <w:pStyle w:val="Estilo"/>
      </w:pPr>
      <w:r>
        <w:t>Artículo 413. (DEROGADO, P.O. 17 DE JULIO DE 2014)</w:t>
      </w:r>
    </w:p>
    <w:p>
      <w:pPr>
        <w:pStyle w:val="Estilo"/>
      </w:pPr>
      <w:r>
        <w:t/>
      </w:r>
    </w:p>
    <w:p>
      <w:pPr>
        <w:pStyle w:val="Estilo"/>
      </w:pPr>
      <w:r>
        <w:t>Artículo 414. (DEROGADO, P.O. 17 DE JULIO DE 2014)</w:t>
      </w:r>
    </w:p>
    <w:p>
      <w:pPr>
        <w:pStyle w:val="Estilo"/>
      </w:pPr>
      <w:r>
        <w:t/>
      </w:r>
    </w:p>
    <w:p>
      <w:pPr>
        <w:pStyle w:val="Estilo"/>
      </w:pPr>
      <w:r>
        <w:t>Artículo 415. (DEROGADO, P.O. 17 DE JULIO DE 2014)</w:t>
      </w:r>
    </w:p>
    <w:p>
      <w:pPr>
        <w:pStyle w:val="Estilo"/>
      </w:pPr>
      <w:r>
        <w:t/>
      </w:r>
    </w:p>
    <w:p>
      <w:pPr>
        <w:pStyle w:val="Estilo"/>
      </w:pPr>
      <w:r>
        <w:t>Artículo 416. (DEROGADO, P.O. 17 DE JULIO DE 2014)</w:t>
      </w:r>
    </w:p>
    <w:p>
      <w:pPr>
        <w:pStyle w:val="Estilo"/>
      </w:pPr>
      <w:r>
        <w:t/>
      </w:r>
    </w:p>
    <w:p>
      <w:pPr>
        <w:pStyle w:val="Estilo"/>
      </w:pPr>
      <w:r>
        <w:t/>
      </w:r>
    </w:p>
    <w:p>
      <w:pPr>
        <w:pStyle w:val="Estilo"/>
      </w:pPr>
      <w:r>
        <w:t>TRANSITORIOS</w:t>
      </w:r>
    </w:p>
    <w:p>
      <w:pPr>
        <w:pStyle w:val="Estilo"/>
      </w:pPr>
      <w:r>
        <w:t/>
      </w:r>
    </w:p>
    <w:p>
      <w:pPr>
        <w:pStyle w:val="Estilo"/>
      </w:pPr>
      <w:r>
        <w:t>(REFORMADO, P.O. 10 DE DICIEMBRE DE 2009)</w:t>
      </w:r>
    </w:p>
    <w:p>
      <w:pPr>
        <w:pStyle w:val="Estilo"/>
      </w:pPr>
      <w:r>
        <w:t>ARTÍCULO PRIMERO.- Entrada en vigor.</w:t>
      </w:r>
    </w:p>
    <w:p>
      <w:pPr>
        <w:pStyle w:val="Estilo"/>
      </w:pPr>
      <w:r>
        <w:t/>
      </w:r>
    </w:p>
    <w:p>
      <w:pPr>
        <w:pStyle w:val="Estilo"/>
      </w:pPr>
      <w:r>
        <w:t>El presente Código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pPr>
        <w:pStyle w:val="Estilo"/>
      </w:pPr>
      <w:r>
        <w:t/>
      </w:r>
    </w:p>
    <w:p>
      <w:pPr>
        <w:pStyle w:val="Estilo"/>
      </w:pPr>
      <w:r>
        <w:t>Para el Sistema Integral de Justicia para Menores Infractores, el presente ordenamiento entrará en vigor en todo el territorio del Estado, en la fecha que determine la declaratoria que emita el Congreso del Estado o la Comisión Permanente, a solicitud expresa del Tribunal Superior de Justicia del Estado.</w:t>
      </w:r>
    </w:p>
    <w:p>
      <w:pPr>
        <w:pStyle w:val="Estilo"/>
      </w:pPr>
      <w:r>
        <w:t/>
      </w:r>
    </w:p>
    <w:p>
      <w:pPr>
        <w:pStyle w:val="Estilo"/>
      </w:pPr>
      <w:r>
        <w:t>(REFORMADO, P.O. 10 DE DICIEMBRE DE 2009)</w:t>
      </w:r>
    </w:p>
    <w:p>
      <w:pPr>
        <w:pStyle w:val="Estilo"/>
      </w:pPr>
      <w:r>
        <w:t>ARTÍCULO SEGUNDO.- Abrogación y Derogación.</w:t>
      </w:r>
    </w:p>
    <w:p>
      <w:pPr>
        <w:pStyle w:val="Estilo"/>
      </w:pPr>
      <w:r>
        <w:t/>
      </w:r>
    </w:p>
    <w:p>
      <w:pPr>
        <w:pStyle w:val="Estilo"/>
      </w:pPr>
      <w:r>
        <w:t>El Código Penal Para el Estado Libre y Soberano de Durango, publicado en el Periódico Oficial del Gobierno Constitucional del Estado de Durango, N° 35 del 29 de abril de 2004 y sus reformas posteriores, se abrogará en la fecha y ámbito espacial y temporal de validez en que determine la Declaratoria a que alude el artículo primero transitorio del presente decreto, conforme a las siguientes prevenciones:</w:t>
      </w:r>
    </w:p>
    <w:p>
      <w:pPr>
        <w:pStyle w:val="Estilo"/>
      </w:pPr>
      <w:r>
        <w:t/>
      </w:r>
    </w:p>
    <w:p>
      <w:pPr>
        <w:pStyle w:val="Estilo"/>
      </w:pPr>
      <w:r>
        <w:t>I.- En el Distrito Judicial o Región, según sea el caso, que tenga como cabecera la Ciudad de Victoria de Durango, Dgo, el Código referido con antelación, seguirá rigiendo, en los procedimientos por delitos cometidos con anterioridad a la entrada en vigor del presente Código Penal para el Estado Libre y Soberano de Durango, y quedará abrogado cuando el último de los procedimientos tramitados conforme al primero, haya causado ejecutoria;</w:t>
      </w:r>
    </w:p>
    <w:p>
      <w:pPr>
        <w:pStyle w:val="Estilo"/>
      </w:pPr>
      <w:r>
        <w:t/>
      </w:r>
    </w:p>
    <w:p>
      <w:pPr>
        <w:pStyle w:val="Estilo"/>
      </w:pPr>
      <w: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pPr>
        <w:pStyle w:val="Estilo"/>
      </w:pPr>
      <w:r>
        <w:t/>
      </w:r>
    </w:p>
    <w:p>
      <w:pPr>
        <w:pStyle w:val="Estilo"/>
      </w:pPr>
      <w:r>
        <w:t>Se derogan todas las disposiciones que se opongan al presente decreto.</w:t>
      </w:r>
    </w:p>
    <w:p>
      <w:pPr>
        <w:pStyle w:val="Estilo"/>
      </w:pPr>
      <w:r>
        <w:t/>
      </w:r>
    </w:p>
    <w:p>
      <w:pPr>
        <w:pStyle w:val="Estilo"/>
      </w:pPr>
      <w:r>
        <w:t>(REFORMADO, P.O. 10 DE DICIEMBRE DE 2009)</w:t>
      </w:r>
    </w:p>
    <w:p>
      <w:pPr>
        <w:pStyle w:val="Estilo"/>
      </w:pPr>
      <w:r>
        <w:t>ARTÍCULO TERCERO.- Procedimientos anteriores.</w:t>
      </w:r>
    </w:p>
    <w:p>
      <w:pPr>
        <w:pStyle w:val="Estilo"/>
      </w:pPr>
      <w:r>
        <w:t/>
      </w:r>
    </w:p>
    <w:p>
      <w:pPr>
        <w:pStyle w:val="Estilo"/>
      </w:pPr>
      <w:r>
        <w:t>(F. DE E., P.O. 20 DE DICIEMBRE DE 2009)</w:t>
      </w:r>
    </w:p>
    <w:p>
      <w:pPr>
        <w:pStyle w:val="Estilo"/>
      </w:pPr>
      <w:r>
        <w:t>En los procedimientos iniciados por delitos previstos en el Código Penal Para el Estado Libre y Soberano de Durango, publicado en el Periódico Oficial del Gobierno Constitucional del Estado de Durango, N° 35 del 29 de abril de 2004 y sus reformas posteriores, que se perseguían oficiosamente y que a partir de la entrada en vigor del Código Penal para el Estado Libre y Soberano de Durango aprobado mediante Decreto 284 del 11 de junio de 2009, publicado en el Periódico Oficial del Gobierno Constitucional del Estado de Durango, N° 48 de fecha 14 de Junio de 2009, se persigan por querella, no terminarán, a no ser que la víctima otorgue el perdón.</w:t>
      </w:r>
    </w:p>
    <w:p>
      <w:pPr>
        <w:pStyle w:val="Estilo"/>
      </w:pPr>
      <w:r>
        <w:t/>
      </w:r>
    </w:p>
    <w:p>
      <w:pPr>
        <w:pStyle w:val="Estilo"/>
      </w:pPr>
      <w:r>
        <w:t>(REFORMADO, P.O. 10 DE DICIEMBRE DE 2009)</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(REFORMADO, P.O. 10 DE DICIEMBRE DE 2009)</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(REFORMADO, P.O. 10 DE DICIEMBRE DE 2009)</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que lo hace refiriéndose a la pretensión punitiva consignada en el presente Código Penal para el Estado Libre y Soberano de Durango.</w:t>
      </w:r>
    </w:p>
    <w:p>
      <w:pPr>
        <w:pStyle w:val="Estilo"/>
      </w:pPr>
      <w:r>
        <w:t/>
      </w:r>
    </w:p>
    <w:p>
      <w:pPr>
        <w:pStyle w:val="Estilo"/>
      </w:pPr>
      <w:r>
        <w:t>(REFORMADO, P.O. 10 DE DICIEMBRE DE 2009)</w:t>
      </w:r>
    </w:p>
    <w:p>
      <w:pPr>
        <w:pStyle w:val="Estilo"/>
      </w:pPr>
      <w:r>
        <w:t>ARTÍCULO SÉPTIMO.- Distribución de competencias en ejecución de sentencias.</w:t>
      </w:r>
    </w:p>
    <w:p>
      <w:pPr>
        <w:pStyle w:val="Estilo"/>
      </w:pPr>
      <w:r>
        <w:t/>
      </w:r>
    </w:p>
    <w:p>
      <w:pPr>
        <w:pStyle w:val="Estilo"/>
      </w:pPr>
      <w:r>
        <w:t>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 Dirección General de Ejecución de las Penas y Medidas de Seguridad.</w:t>
      </w:r>
    </w:p>
    <w:p>
      <w:pPr>
        <w:pStyle w:val="Estilo"/>
      </w:pPr>
      <w:r>
        <w:t/>
      </w:r>
    </w:p>
    <w:p>
      <w:pPr>
        <w:pStyle w:val="Estilo"/>
      </w:pPr>
      <w:r>
        <w:t>(REFORMADO, P.O. 10 DE DICIEMBRE DE 2009)</w:t>
      </w:r>
    </w:p>
    <w:p>
      <w:pPr>
        <w:pStyle w:val="Estilo"/>
      </w:pPr>
      <w:r>
        <w:t>ARTÍCULO OCTAVO.- Aplicación de este código.</w:t>
      </w:r>
    </w:p>
    <w:p>
      <w:pPr>
        <w:pStyle w:val="Estilo"/>
      </w:pPr>
      <w:r>
        <w:t/>
      </w:r>
    </w:p>
    <w:p>
      <w:pPr>
        <w:pStyle w:val="Estilo"/>
      </w:pPr>
      <w: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pPr>
        <w:pStyle w:val="Estilo"/>
      </w:pPr>
      <w:r>
        <w:t/>
      </w:r>
    </w:p>
    <w:p>
      <w:pPr>
        <w:pStyle w:val="Estilo"/>
      </w:pPr>
      <w:r>
        <w:t>(REFORMADO, P.O. 10 DE DICIEMBRE DE 2009)</w:t>
      </w:r>
    </w:p>
    <w:p>
      <w:pPr>
        <w:pStyle w:val="Estilo"/>
      </w:pPr>
      <w:r>
        <w:t>ARTÍCULO NOVENO.- Régimen para la delincuencia organizada.</w:t>
      </w:r>
    </w:p>
    <w:p>
      <w:pPr>
        <w:pStyle w:val="Estilo"/>
      </w:pPr>
      <w:r>
        <w:t/>
      </w:r>
    </w:p>
    <w:p>
      <w:pPr>
        <w:pStyle w:val="Estilo"/>
      </w:pPr>
      <w:r>
        <w:t>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w:t>
      </w:r>
    </w:p>
    <w:p>
      <w:pPr>
        <w:pStyle w:val="Estilo"/>
      </w:pPr>
      <w:r>
        <w:t/>
      </w:r>
    </w:p>
    <w:p>
      <w:pPr>
        <w:pStyle w:val="Estilo"/>
      </w:pPr>
      <w: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(11) once días del mes de junio del año (2009) dos mil nueve.</w:t>
      </w:r>
    </w:p>
    <w:p>
      <w:pPr>
        <w:pStyle w:val="Estilo"/>
      </w:pPr>
      <w:r>
        <w:t/>
      </w:r>
    </w:p>
    <w:p>
      <w:pPr>
        <w:pStyle w:val="Estilo"/>
      </w:pPr>
      <w:r>
        <w:t>DIP. SONIA CATALINA MERCADO GALLEGOS</w:t>
      </w:r>
    </w:p>
    <w:p>
      <w:pPr>
        <w:pStyle w:val="Estilo"/>
      </w:pPr>
      <w:r>
        <w:t>PRESIDENTA.</w:t>
      </w:r>
    </w:p>
    <w:p>
      <w:pPr>
        <w:pStyle w:val="Estilo"/>
      </w:pPr>
      <w:r>
        <w:t/>
      </w:r>
    </w:p>
    <w:p>
      <w:pPr>
        <w:pStyle w:val="Estilo"/>
      </w:pPr>
      <w:r>
        <w:t>DIP. JUAN MORENO ESPINOZA</w:t>
      </w:r>
    </w:p>
    <w:p>
      <w:pPr>
        <w:pStyle w:val="Estilo"/>
      </w:pPr>
      <w:r>
        <w:t>SECRETARIO.</w:t>
      </w:r>
    </w:p>
    <w:p>
      <w:pPr>
        <w:pStyle w:val="Estilo"/>
      </w:pPr>
      <w:r>
        <w:t/>
      </w:r>
    </w:p>
    <w:p>
      <w:pPr>
        <w:pStyle w:val="Estilo"/>
      </w:pPr>
      <w:r>
        <w:t>DIP. MA. DE LOURDES BAYONA CALDERÓN</w:t>
      </w:r>
    </w:p>
    <w:p>
      <w:pPr>
        <w:pStyle w:val="Estilo"/>
      </w:pPr>
      <w:r>
        <w:t>SECRETARIA.</w:t>
      </w:r>
    </w:p>
    <w:p>
      <w:pPr>
        <w:pStyle w:val="Estilo"/>
      </w:pPr>
      <w:r>
        <w:t/>
      </w:r>
    </w:p>
    <w:p>
      <w:pPr>
        <w:pStyle w:val="Estilo"/>
      </w:pPr>
      <w:r>
        <w:t>POR TANTO MANDO, SE IMPRIMA, PUBLIQUE, CIRCULE Y COMUNÍQUESE A QUIENES CORRESPONDA PARA SU EXACTA OBSERVANCIA.</w:t>
      </w:r>
    </w:p>
    <w:p>
      <w:pPr>
        <w:pStyle w:val="Estilo"/>
      </w:pPr>
      <w:r>
        <w:t/>
      </w:r>
    </w:p>
    <w:p>
      <w:pPr>
        <w:pStyle w:val="Estilo"/>
      </w:pPr>
      <w:r>
        <w:t>DADO EN EL PALACIO DEL PODER EJECUTIVO, EN VICTORIA DE DURANGO, DGO., A LOS 12 DIAS DEL MES DE JUNIO DE 2009.</w:t>
      </w:r>
    </w:p>
    <w:p>
      <w:pPr>
        <w:pStyle w:val="Estilo"/>
      </w:pPr>
      <w:r>
        <w:t/>
      </w:r>
    </w:p>
    <w:p>
      <w:pPr>
        <w:pStyle w:val="Estilo"/>
      </w:pPr>
      <w:r>
        <w:t>EL C. GOBERNADOR CONSTITUCIONAL DEL ESTADO</w:t>
      </w:r>
    </w:p>
    <w:p>
      <w:pPr>
        <w:pStyle w:val="Estilo"/>
      </w:pPr>
      <w:r>
        <w:t>C.P. ISMAEL ALFREDO HERNÁNDEZ DERAS</w:t>
      </w:r>
    </w:p>
    <w:p>
      <w:pPr>
        <w:pStyle w:val="Estilo"/>
      </w:pPr>
      <w:r>
        <w:t/>
      </w:r>
    </w:p>
    <w:p>
      <w:pPr>
        <w:pStyle w:val="Estilo"/>
      </w:pPr>
      <w:r>
        <w:t>EL SECRETARIO GENERAL DE GOBIERNO</w:t>
      </w:r>
    </w:p>
    <w:p>
      <w:pPr>
        <w:pStyle w:val="Estilo"/>
      </w:pPr>
      <w:r>
        <w:t>LIC. OLIVERIO REZA CUÉLLAR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2009.</w:t>
      </w:r>
    </w:p>
    <w:p>
      <w:pPr>
        <w:pStyle w:val="Estilo"/>
      </w:pPr>
      <w:r>
        <w:t/>
      </w:r>
    </w:p>
    <w:p>
      <w:pPr>
        <w:pStyle w:val="Estilo"/>
      </w:pPr>
      <w:r>
        <w:t>DECRETO NÚMERO 415, POR EL QUE SE REFORMAN DIVERSOS ARTÍCULOS AL CÓDIGO PENAL PARA EL ESTADO LIBRE Y SOBERANO DE DURANGO.</w:t>
      </w:r>
    </w:p>
    <w:p>
      <w:pPr>
        <w:pStyle w:val="Estilo"/>
      </w:pPr>
      <w:r>
        <w:t/>
      </w:r>
    </w:p>
    <w:p>
      <w:pPr>
        <w:pStyle w:val="Estilo"/>
      </w:pPr>
      <w:r>
        <w:t>Artículo Primero.- El presente decreto se publicará en el Periódico Oficial del</w:t>
      </w:r>
    </w:p>
    <w:p>
      <w:pPr>
        <w:pStyle w:val="Estilo"/>
      </w:pPr>
      <w:r>
        <w:t>Gobierno Constitucional del Estado de Durango.</w:t>
      </w:r>
    </w:p>
    <w:p>
      <w:pPr>
        <w:pStyle w:val="Estilo"/>
      </w:pPr>
      <w:r>
        <w:t/>
      </w:r>
    </w:p>
    <w:p>
      <w:pPr>
        <w:pStyle w:val="Estilo"/>
      </w:pPr>
      <w:r>
        <w:t>Artículo Segundo.- El presente decreto, entrará en vigor en el ámbito espacial y temporal de validez en la fecha que determine la declaratoria que emita el Congreso del Estado o la Comisión permanente a solicitud expresa del Tribunal Superior de Justicia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10 DE DICIEMBRE DE 2009.</w:t>
      </w:r>
    </w:p>
    <w:p>
      <w:pPr>
        <w:pStyle w:val="Estilo"/>
      </w:pPr>
      <w:r>
        <w:t/>
      </w:r>
    </w:p>
    <w:p>
      <w:pPr>
        <w:pStyle w:val="Estilo"/>
      </w:pPr>
      <w:r>
        <w:t>[N. DE E. DEBIDO A SU IMPORTANCIA SE TRANSCRIBEN LOS ARTÍCULOS DEL DECRETO NO. 420 POR EL QUE SE EXPIDE DE LA DECLARATORIA DE ADOPCIÓN DEL SISTEMA PROCESAL PENAL ACUSATORIO.]</w:t>
      </w:r>
    </w:p>
    <w:p>
      <w:pPr>
        <w:pStyle w:val="Estilo"/>
      </w:pPr>
      <w:r>
        <w:t/>
      </w:r>
    </w:p>
    <w:p>
      <w:pPr>
        <w:pStyle w:val="Estilo"/>
      </w:pPr>
      <w:r>
        <w:t>PRIMERO.- Publíquese la presente Declaratoria en el Periódico Oficial del Gobierno Constitucional del Estado de Durango para que surta efectos a partir de las cero horas del día 14 de diciembre de 2009 según las prevenciones establecidas en la misma.</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al pueblo de Durango la presente declaratoria mediante Bando Solemne suscrito por Titular del Poder Ejecutivo, el Magistrado Presidente del Tribunal Superior de Justicia y el Presidente de la Gran Comisión del H. Congreso del Estado.</w:t>
      </w:r>
    </w:p>
    <w:p>
      <w:pPr>
        <w:pStyle w:val="Estilo"/>
      </w:pPr>
      <w:r>
        <w:t/>
      </w:r>
    </w:p>
    <w:p>
      <w:pPr>
        <w:pStyle w:val="Estilo"/>
      </w:pPr>
      <w:r>
        <w:t>[N. DE E. SE TRANSCRIBEN LOS ARTÍCULOS TRANSITORIOS DEL DECRETO NO. 420 POR EL QUE SE EXPIDE DE LA DECLARATORIA DE ADOPCIÓN DEL SISTEMA PROCESAL PENAL ACUSATORIO.]</w:t>
      </w:r>
    </w:p>
    <w:p>
      <w:pPr>
        <w:pStyle w:val="Estilo"/>
      </w:pPr>
      <w:r>
        <w:t/>
      </w:r>
    </w:p>
    <w:p>
      <w:pPr>
        <w:pStyle w:val="Estilo"/>
      </w:pPr>
      <w:r>
        <w:t>Artículo Primero.- En el Estado Libre y Soberano de Durango, se declara adoptado el Sistema Procesal Penal Acusatorio contenido en 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de fecha 18 de Junio de 2008, mediante la modalidad y prevenciones previstas en la presente Declaratoria e incorporado en los ordenamientos enunciados en la misma. En consecuencia, las garantías consagradas por la reforma constitucional anteriormente citada, empezarán a regular la forma y términos en que se substanciarán los procedimientos penales.</w:t>
      </w:r>
    </w:p>
    <w:p>
      <w:pPr>
        <w:pStyle w:val="Estilo"/>
      </w:pPr>
      <w:r>
        <w:t/>
      </w:r>
    </w:p>
    <w:p>
      <w:pPr>
        <w:pStyle w:val="Estilo"/>
      </w:pPr>
      <w:r>
        <w:t>Artículo Segundo.- El Sistema Procesal Penal Acusatorio se adoptará en el Primer Distrito Judicial o Región que tenga como cabecera la Ciudad de Victoria de Durango, Durango y con tal efecto entrarán en vigor en su jurisdicción territorial, a las cero horas del día 14 de Diciembre de 2009, los siguientes ordenamientos:</w:t>
      </w:r>
    </w:p>
    <w:p>
      <w:pPr>
        <w:pStyle w:val="Estilo"/>
      </w:pPr>
      <w:r>
        <w:t/>
      </w:r>
    </w:p>
    <w:p>
      <w:pPr>
        <w:pStyle w:val="Estilo"/>
      </w:pPr>
      <w:r>
        <w:t>I. Código Procesal Penal del Estado de Durango, aprobado mediante Decreto N° 232 del 4 de diciembre de 2008, promulgado y publicado en el Periódico Oficial del Gobierno Constitucional del Estado de Durango, N° 11 de fecha 5 de diciembre de 2008 y sus reformas posteriores;</w:t>
      </w:r>
    </w:p>
    <w:p>
      <w:pPr>
        <w:pStyle w:val="Estilo"/>
      </w:pPr>
      <w:r>
        <w:t/>
      </w:r>
    </w:p>
    <w:p>
      <w:pPr>
        <w:pStyle w:val="Estilo"/>
      </w:pPr>
      <w:r>
        <w:t>II. Código Penal para el Estado Libre y Soberano de Durango aprobado mediante Decreto Nº 284 del 11 de junio de 2009, promulgado y publicado en el Periódico Oficial del Gobierno Constitucional del Estado de Durango, N° 48 de fecha 14 de Junio de 2009;</w:t>
      </w:r>
    </w:p>
    <w:p>
      <w:pPr>
        <w:pStyle w:val="Estilo"/>
      </w:pPr>
      <w:r>
        <w:t/>
      </w:r>
    </w:p>
    <w:p>
      <w:pPr>
        <w:pStyle w:val="Estilo"/>
      </w:pPr>
      <w:r>
        <w:t>III. Ley de Ejecución de Penas y Medidas de Seguridad del Estado de Durango aprobado mediante Decreto Nº 338 del 14 de Agosto de 2009, promulgado y publicado en el Periódico Oficial del Gobierno Constitucional del Estado de Durango, N° 31 de fecha 15 de Octubre de 2009; y</w:t>
      </w:r>
    </w:p>
    <w:p>
      <w:pPr>
        <w:pStyle w:val="Estilo"/>
      </w:pPr>
      <w:r>
        <w:t/>
      </w:r>
    </w:p>
    <w:p>
      <w:pPr>
        <w:pStyle w:val="Estilo"/>
      </w:pPr>
      <w:r>
        <w:t>IV. Las reformas a la Ley de Seguridad Pública para el Estado de Durango relacionadas con el Sistema Procesal Penal Acusatorio, aprobadas mediante Decreto N° 259 del 18 de Febrero de 2009, promulgadas y publicadas en el Periódico Oficial del Gobierno Constitucional del Estado de Durango, No. 15 Bis de Fecha 19 de febrero de 2009 y las reformas posteriores a la citada Ley en la misma materia.</w:t>
      </w:r>
    </w:p>
    <w:p>
      <w:pPr>
        <w:pStyle w:val="Estilo"/>
      </w:pPr>
      <w:r>
        <w:t/>
      </w:r>
    </w:p>
    <w:p>
      <w:pPr>
        <w:pStyle w:val="Estilo"/>
      </w:pPr>
      <w:r>
        <w:t>Artículo Tercero.- La jurisdicción territorial correspondiente al Primer Distrito Judicial o Región, según sea el caso, será la que establece el Artículo Octavo Transitorio de la Ley Orgánica del Poder Judicial del Estado de Durango aprobada por la LXIV Legislatura mediante Decreto Número 296 del 30 de Junio de 2009 y promulgada y publicada en el Periódico Oficial del Gobierno Constitucional del Estado de Durango, Número 1 de fecha 2 de Julio del año 2009 o la que determine en lo sucesivo el Pleno del Tribunal Superior de Justicia del Estado, en ejercicio de sus atribuciones mediante el Acuerdo General respectivo.</w:t>
      </w:r>
    </w:p>
    <w:p>
      <w:pPr>
        <w:pStyle w:val="Estilo"/>
      </w:pPr>
      <w:r>
        <w:t/>
      </w:r>
    </w:p>
    <w:p>
      <w:pPr>
        <w:pStyle w:val="Estilo"/>
      </w:pPr>
      <w:r>
        <w:t>Artículo Cuarto.- Entrarán en vigor en todo el territorio del Estado sin perjuicio de las prevenciones establecidas en sus decretos de creación y sus reformas posteriores:</w:t>
      </w:r>
    </w:p>
    <w:p>
      <w:pPr>
        <w:pStyle w:val="Estilo"/>
      </w:pPr>
      <w:r>
        <w:t/>
      </w:r>
    </w:p>
    <w:p>
      <w:pPr>
        <w:pStyle w:val="Estilo"/>
      </w:pPr>
      <w:r>
        <w:t>I.- La Ley del Instituto de Defensoría Pública del Estado de Durango aprobada mediante el Decreto 261 del 18 de Febrero de 2009, publicada en el Periódico Oficial del Gobierno Constitucional del Estado de Durango, N° 20 de fecha 8 de marzo de 2009 y sus reformas posteriores, y;</w:t>
      </w:r>
    </w:p>
    <w:p>
      <w:pPr>
        <w:pStyle w:val="Estilo"/>
      </w:pPr>
      <w:r>
        <w:t/>
      </w:r>
    </w:p>
    <w:p>
      <w:pPr>
        <w:pStyle w:val="Estilo"/>
      </w:pPr>
      <w:r>
        <w:t>II.- Ley de Justicia Penal Restaurativa del Estado de Durango aprobada mediante el Decreto Nº 257 del 18 de febrero de 2009, publicada en el Periódico Oficial del Gobierno Constitucional del Estado de Durango, N° 17 bis, de fecha 26 de febrero de 2009 y sus reformas posteriores.</w:t>
      </w:r>
    </w:p>
    <w:p>
      <w:pPr>
        <w:pStyle w:val="Estilo"/>
      </w:pPr>
      <w:r>
        <w:t/>
      </w:r>
    </w:p>
    <w:p>
      <w:pPr>
        <w:pStyle w:val="Estilo"/>
      </w:pPr>
      <w:r>
        <w:t>Artículo Quinto.- El Sistema Procesal Penal Acusatorio se adopta el Sistema Integral de Justicia para Menores Infractores y se incorporará a los ordenamientos enunciados a continuación, mismos que entrarán en vigor a las cero horas del día 14 de diciembre de 2009 en todo el territorio del Estado:</w:t>
      </w:r>
    </w:p>
    <w:p>
      <w:pPr>
        <w:pStyle w:val="Estilo"/>
      </w:pPr>
      <w:r>
        <w:t/>
      </w:r>
    </w:p>
    <w:p>
      <w:pPr>
        <w:pStyle w:val="Estilo"/>
      </w:pPr>
      <w:r>
        <w:t>1.- Código de Justicia para Menores Infractores del Estado de Durango aprobado mediante el Decreto 348 del 14 de Agosto de 2009, publicado en el Periódico Oficial del Gobierno Constitucional del Estado de Durango Nº 30 de fecha 11 de octubre de 2009;</w:t>
      </w:r>
    </w:p>
    <w:p>
      <w:pPr>
        <w:pStyle w:val="Estilo"/>
      </w:pPr>
      <w:r>
        <w:t/>
      </w:r>
    </w:p>
    <w:p>
      <w:pPr>
        <w:pStyle w:val="Estilo"/>
      </w:pPr>
      <w:r>
        <w:t>2.- Código Penal para el Estado Libre y Soberano de Durango aprobado mediante el Decreto 284 del 11 de junio de 2009, publicado en el Periódico Oficial del Gobierno Constitucional del Estado de Durango, Nº 48 de fecha 14 de Junio de 2009 y sus reformas posteriores; y</w:t>
      </w:r>
    </w:p>
    <w:p>
      <w:pPr>
        <w:pStyle w:val="Estilo"/>
      </w:pPr>
      <w:r>
        <w:t/>
      </w:r>
    </w:p>
    <w:p>
      <w:pPr>
        <w:pStyle w:val="Estilo"/>
      </w:pPr>
      <w:r>
        <w:t>3.- Código Procesal Penal aprobado mediante el Decreto N° 232 del 4 de diciembre de 2008, publicado en el Periódico Oficial del Gobierno Constitucional del Estado de Durango, N° 11 de fecha 5 de diciembre de 2009 y sus reformas posteriores.</w:t>
      </w:r>
    </w:p>
    <w:p>
      <w:pPr>
        <w:pStyle w:val="Estilo"/>
      </w:pPr>
      <w:r>
        <w:t/>
      </w:r>
    </w:p>
    <w:p>
      <w:pPr>
        <w:pStyle w:val="Estilo"/>
      </w:pPr>
      <w:r>
        <w:t/>
      </w:r>
    </w:p>
    <w:p>
      <w:pPr>
        <w:pStyle w:val="Estilo"/>
      </w:pPr>
      <w:r>
        <w:t>P.O. 1 DE ABRIL DE 2010.</w:t>
      </w:r>
    </w:p>
    <w:p>
      <w:pPr>
        <w:pStyle w:val="Estilo"/>
      </w:pPr>
      <w:r>
        <w:t/>
      </w:r>
    </w:p>
    <w:p>
      <w:pPr>
        <w:pStyle w:val="Estilo"/>
      </w:pPr>
      <w:r>
        <w:t>ARTÍCULO PRIMERO.- El presente decreto entrará en vigor una vez que se publique en el Periódico Oficial del Gobierno Constitucional del Estado de Durango.</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20 DE FEBRERO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entrara en vigor, a partir del día siguiente de su publicación en el Periódico Oficial del Gobierno Constitucional del Estado de Durango.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DICIEMBRE DE 2011.</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 DE ABRIL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pPr>
        <w:pStyle w:val="Estilo"/>
      </w:pPr>
      <w:r>
        <w:t/>
      </w:r>
    </w:p>
    <w:p>
      <w:pPr>
        <w:pStyle w:val="Estilo"/>
      </w:pPr>
      <w:r>
        <w:t>TERCERO.-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P.O. 14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15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30 DE SEPTIEMBRE DE 2012.</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OCTUBRE DE 2012.</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DICIEMBRE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DICIEMBRE DE 2012.</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ARTICULO SEGUNDO.- Se derogan todas las disposiciones legales en lo que se opongan al presente decreto.</w:t>
      </w:r>
    </w:p>
    <w:p>
      <w:pPr>
        <w:pStyle w:val="Estilo"/>
      </w:pPr>
      <w:r>
        <w:t/>
      </w:r>
    </w:p>
    <w:p>
      <w:pPr>
        <w:pStyle w:val="Estilo"/>
      </w:pPr>
      <w:r>
        <w:t/>
      </w:r>
    </w:p>
    <w:p>
      <w:pPr>
        <w:pStyle w:val="Estilo"/>
      </w:pPr>
      <w:r>
        <w:t>P.O. 10 DE MARZO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497, POR EL QUE SE REFORMA LA DENOMINACIÓN DEL SUBTITULO SEXTO PARA DENOMINARSE "DELITOS CONTRA EL AMBIENTE Y LOS RECURSOS NATURALES", ASÍ COMO LA DENOMINACIÓN DEL CAPÍTULO ÚNICO PARA QUEDAR COMO "CAPÍTULO I" AMBOS DEL TÍTULO CUARTO "DELITOS CONTRA LA COLECTIVIDAD", DEL LIBRO SEGUNDO "DE LOS DELITOS"; SE REFORMA LA FRACCIÓN V Y SE ADICIONAN LAS FRACCIONES VII Y VIII AL ARTÍCULO 270; SE REFORMAN LOS ARTÍCULOS 273, 274 Y 275; SE ADICIONA EL CAPÍTULO II DENOMINADO "DELITOS CONTRA LA GESTIÓN AMBIENTAL", QUE CONTIENE LOS ARTÍCULOS 275 BIS Y 275 BIS 1; Y SE ADICIONA EN (SIC) CAPÍTULO III DENOMINADO "DISPOSICIONES COMUNES AL PRESENTE SUBTITULO", QUE CONTIENE LOS ARTÍCULOS 275 BIS 2, 275 BIS 3, 275 BIS 4 Y 275 BIS 5; AL "CÓDIGO PENAL PARA EL ESTADO LIBRE Y SOBERANO DE DURANGO", 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498, POR EL QUE SE REFORMA EL NOMBRE DEL CAPÍTULO II, DEL SUBTITULO PRIMERO, DEL TÍTULO CUARTO, DEL LIBRO SEGUNDO Y EL ARTÍCULO 231; ADICIONA UN ARTÍCULO 229 BIS; SE DEROGA EL ARTÍCULO 230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NUMERO 47, DE FECHA 10 DE DICIEMBRE DEL AÑO 2009).</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6 DE MAYO DE 2014.</w:t>
      </w:r>
    </w:p>
    <w:p>
      <w:pPr>
        <w:pStyle w:val="Estilo"/>
      </w:pPr>
      <w:r>
        <w:t/>
      </w:r>
    </w:p>
    <w:p>
      <w:pPr>
        <w:pStyle w:val="Estilo"/>
      </w:pPr>
      <w:r>
        <w:t>ARTÍCULO PRIMERO.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8 DE MAYO DE 2014.</w:t>
      </w:r>
    </w:p>
    <w:p>
      <w:pPr>
        <w:pStyle w:val="Estilo"/>
      </w:pPr>
      <w:r>
        <w:t/>
      </w:r>
    </w:p>
    <w:p>
      <w:pPr>
        <w:pStyle w:val="Estilo"/>
      </w:pPr>
      <w:r>
        <w:t>[N. DE E. DEBIDO A SU IMPORTANCIA A CONTINUACIÓN SE TRANSCRIBE EL DECRETO NÚMERO 139 QUE SE RELACIONA CON EL PRESENTE ORDENAMIENTO.]</w:t>
      </w:r>
    </w:p>
    <w:p>
      <w:pPr>
        <w:pStyle w:val="Estilo"/>
      </w:pPr>
      <w:r>
        <w:t/>
      </w:r>
    </w:p>
    <w:p>
      <w:pPr>
        <w:pStyle w:val="Estilo"/>
      </w:pPr>
      <w:r>
        <w:t>DECRETO 139</w:t>
      </w:r>
    </w:p>
    <w:p>
      <w:pPr>
        <w:pStyle w:val="Estilo"/>
      </w:pPr>
      <w:r>
        <w:t/>
      </w:r>
    </w:p>
    <w:p>
      <w:pPr>
        <w:pStyle w:val="Estilo"/>
      </w:pPr>
      <w:r>
        <w:t>DECLARATORIA DE LA ENTRADA EN VIGOR DE LA ADOPCIÓN DEL SISTEMA PENAL ACUSATORIO Y ORAL, ASÍ COMO LA ENTRADA EN VIGOR DEL CÓDIGO NACIONAL DE PROCEDIMIENTOS PENAL (SIC), EN EL SEGUNDO Y TERCER DISTRITOS JUDICIALES DEL ESTADO DE DURANGO.</w:t>
      </w:r>
    </w:p>
    <w:p>
      <w:pPr>
        <w:pStyle w:val="Estilo"/>
      </w:pPr>
      <w:r>
        <w:t/>
      </w:r>
    </w:p>
    <w:p>
      <w:pPr>
        <w:pStyle w:val="Estilo"/>
      </w:pPr>
      <w:r>
        <w:t>Artículo Primero. Se declara la entrada en vigor del Código Nacional de Procedimientos Penales, promulgado por el C. Licenciado Enrique Peña Nieto, Presidente de la República, y publicado en el Diario Oficial de la Federación en fecha 05 de marzo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Artículo Segundo.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en vigor en dichos distritos judiciales y publicado en el Periódico Oficial del Gobierno Constitucional del Estado de Durango, No. 11 extraordinario, de fecha 05 de diciembre de 2008 y el Código Penal Para el Estado Libre y Soberano de Durango, publicado en el Periódico Oficial del Gobierno Constitucional del Estado de Durango, N° 35 del 29 de abril de 2004, y sus reformas posteriores;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sus (sic) sustanciación hasta el final de los mismas (sic), de conformidad con la legislación aplicable al momento del inicio de los mismos.</w:t>
      </w:r>
    </w:p>
    <w:p>
      <w:pPr>
        <w:pStyle w:val="Estilo"/>
      </w:pPr>
      <w:r>
        <w:t/>
      </w:r>
    </w:p>
    <w:p>
      <w:pPr>
        <w:pStyle w:val="Estilo"/>
      </w:pPr>
      <w:r>
        <w:t>ARTÍCULOS TRANSITORIOS</w:t>
      </w:r>
    </w:p>
    <w:p>
      <w:pPr>
        <w:pStyle w:val="Estilo"/>
      </w:pPr>
      <w:r>
        <w:t/>
      </w:r>
    </w:p>
    <w:p>
      <w:pPr>
        <w:pStyle w:val="Estilo"/>
      </w:pPr>
      <w:r>
        <w:t>Primero. Publíquese la presente Declaratoria en el Periódico Oficial del Gobierno del Estado de Durango, para que surta sus efectos a partir de las cero horas del día 10 de junio de 2014.</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del Segundo y Tercer Distritos Judiciales del Estado de Durango, la presente Declaratoria, mediante Sesión Solemne que se llevará a cabo el día 10 de junio de 2014, en la ciudad de Gómez Palacio, Durango, así como por medios impresos, televisivos y electrónicos de dicha región.</w:t>
      </w:r>
    </w:p>
    <w:p>
      <w:pPr>
        <w:pStyle w:val="Estilo"/>
      </w:pPr>
      <w:r>
        <w:t/>
      </w:r>
    </w:p>
    <w:p>
      <w:pPr>
        <w:pStyle w:val="Estilo"/>
      </w:pPr>
      <w:r>
        <w:t>Cuarto. A medida que en los restantes distritos judiciales de nuestro Estado, se implemente el Sistema de Justicia Penal Acusatorio, se hará la Declaratoria respectiva para la aplicación del Código Nacional de Procedimientos Penales, la cual no deberá exceder del 18 de junio de 2016.</w:t>
      </w:r>
    </w:p>
    <w:p>
      <w:pPr>
        <w:pStyle w:val="Estilo"/>
      </w:pPr>
      <w:r>
        <w:t/>
      </w:r>
    </w:p>
    <w:p>
      <w:pPr>
        <w:pStyle w:val="Estilo"/>
      </w:pPr>
      <w:r>
        <w:t/>
      </w:r>
    </w:p>
    <w:p>
      <w:pPr>
        <w:pStyle w:val="Estilo"/>
      </w:pPr>
      <w:r>
        <w:t>P.O. 22 DE MAYO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JULIO DE 2014.</w:t>
      </w:r>
    </w:p>
    <w:p>
      <w:pPr>
        <w:pStyle w:val="Estilo"/>
      </w:pPr>
      <w:r>
        <w:t/>
      </w:r>
    </w:p>
    <w:p>
      <w:pPr>
        <w:pStyle w:val="Estilo"/>
      </w:pPr>
      <w:r>
        <w:t>Primero. Las presentes disposiciones entrarán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AGOSTO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297 POR EL QUE SE REFORMA EL ARTÍCULO 153 Y SE DEROGAN LOS ARTÍCULOS 154, 155, 156 Y 157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299 POR EL QUE SE ADICIONAN UN PÁRRAFO AL ARTÍCULO 265 Y EL ARTÍCULO 265 BIS DEL CÓDIGO PENAL PARA EL ESTADO LIBRE Y SOBERANO DE DURANGO, PUBLICADO EN EL PERIÓDICO OFICIAL DEL GOBIERNO DEL ESTADO DE DURANGO EL CATORCE DE JUNIO DEL AÑO DOS MIL NUEVE.</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(sic)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25 DE DICIEMBRE DE 2014.</w:t>
      </w:r>
    </w:p>
    <w:p>
      <w:pPr>
        <w:pStyle w:val="Estilo"/>
      </w:pPr>
      <w:r>
        <w:t/>
      </w:r>
    </w:p>
    <w:p>
      <w:pPr>
        <w:pStyle w:val="Estilo"/>
      </w:pPr>
      <w:r>
        <w:t>DECRETO NO. 307 POR EL QUE SE DEROGAN LOS ARTÍCULOS 303, 304 Y 305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5 DE MARZO DE 2015.</w:t>
      </w:r>
    </w:p>
    <w:p>
      <w:pPr>
        <w:pStyle w:val="Estilo"/>
      </w:pPr>
      <w:r>
        <w:t/>
      </w:r>
    </w:p>
    <w:p>
      <w:pPr>
        <w:pStyle w:val="Estilo"/>
      </w:pPr>
      <w:r>
        <w:t>PRIMERO.- Publíquese el contenido del presente en el Periódico Oficial del Gobierno del Estado de Durango.</w:t>
      </w:r>
    </w:p>
    <w:p>
      <w:pPr>
        <w:pStyle w:val="Estilo"/>
      </w:pPr>
      <w:r>
        <w:t/>
      </w:r>
    </w:p>
    <w:p>
      <w:pPr>
        <w:pStyle w:val="Estilo"/>
      </w:pPr>
      <w:r>
        <w:t>SEGUNDO.- El presente entrará en vigor al día siguiente de su publicación en el Periódico Oficial del Gobierno del Estado de Durango.</w:t>
      </w:r>
    </w:p>
    <w:p>
      <w:pPr>
        <w:pStyle w:val="Estilo"/>
      </w:pPr>
      <w:r>
        <w:t/>
      </w:r>
    </w:p>
    <w:p>
      <w:pPr>
        <w:pStyle w:val="Estilo"/>
      </w:pPr>
      <w:r>
        <w:t>TERCERO.- Se derogan todas las disposiciones legales que se opongan al presente.</w:t>
      </w:r>
    </w:p>
    <w:p>
      <w:pPr>
        <w:pStyle w:val="Estilo"/>
      </w:pPr>
      <w:r>
        <w:t/>
      </w:r>
    </w:p>
    <w:p>
      <w:pPr>
        <w:pStyle w:val="Estilo"/>
      </w:pPr>
      <w:r>
        <w:t/>
      </w:r>
    </w:p>
    <w:p>
      <w:pPr>
        <w:pStyle w:val="Estilo"/>
      </w:pPr>
      <w:r>
        <w:t>P.O. 5 DE MARZO DE 2015.</w:t>
      </w:r>
    </w:p>
    <w:p>
      <w:pPr>
        <w:pStyle w:val="Estilo"/>
      </w:pPr>
      <w:r>
        <w:t/>
      </w:r>
    </w:p>
    <w:p>
      <w:pPr>
        <w:pStyle w:val="Estilo"/>
      </w:pPr>
      <w:r>
        <w:t>[N. DE E. DEBIDO A SU IMPORTANCIA SE TRANSCRIBEN LOS ARTÍCULOS DEL DECRETO NÚMERO 326 QUE EXPIDE LA ADOPCIÓN AL SISTEMA PENAL ACUSATORIO Y LA ENTRADA EN VIGOR DEL CÓDIGO NACIONAL DE PROCEDIMIENTOS PENALES, EN LOS DISTRITOS JUDICIALES QUE COMPRENDEN LOS SIGUIENTES MUNICIPIOS: SANTIAGO PAPASQUIARO (IV), CANATLÁN (V), EL SALTO-PUEBLO NUEVO (VI), TOPIA (VII), GUADALUPE VICTORIA (VIII), CUENCAMÉ (IX), NAZAS (X), SAN JUAN DEL RÍO (XI), SANTA MARÍA DEL ORO (XII) y NOMBRE DE DIOS (XIII);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(REFORMADO PRIMER PÁRRAFO, P.O. 11 DE JUNIO DE 2015)</w:t>
      </w:r>
    </w:p>
    <w:p>
      <w:pPr>
        <w:pStyle w:val="Estilo"/>
      </w:pPr>
      <w:r>
        <w:t>Artículo Primero. Se adopta el Sistema Penal Acusatorio,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(REFORMADO, P.O. 11 DE JUNIO DE 2015)</w:t>
      </w:r>
    </w:p>
    <w:p>
      <w:pPr>
        <w:pStyle w:val="Estilo"/>
      </w:pPr>
      <w:r>
        <w:t>Artículo Segundo. Se declara la entrada en vigor del Código Nacional de Procedimientos Penales, promulgado por el C. Licenciado Enrique Peña Nieto, Presidente de la República, y publicado en el Diario Oficial de la Federación en fecha 05 de marzo del año 2014,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Penón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w:t>
      </w:r>
    </w:p>
    <w:p>
      <w:pPr>
        <w:pStyle w:val="Estilo"/>
      </w:pPr>
      <w:r>
        <w:t/>
      </w:r>
    </w:p>
    <w:p>
      <w:pPr>
        <w:pStyle w:val="Estilo"/>
      </w:pPr>
      <w:r>
        <w:t>(REFORMADO, P.O. 11 DE JUNIO DE 2015)</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y publicado en el Periódico Oficial del Gobierno Constitucional del Estado de Durango, número 11 extraordinario, de fecha 05 de diciembre de 2008 y el Código Penal para el Estado Libre y Soberano de Durango, publicado en el Periódico Oficial del Gobierno Constitucional, número 35, del 29 de abril de 2004, y sus reformas posteriores;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 sustanciación hasta el final de los mismos, de conformidad con la legislación aplicable al momento del inicio de los mismos.</w:t>
      </w:r>
    </w:p>
    <w:p>
      <w:pPr>
        <w:pStyle w:val="Estilo"/>
      </w:pPr>
      <w:r>
        <w:t/>
      </w:r>
    </w:p>
    <w:p>
      <w:pPr>
        <w:pStyle w:val="Estilo"/>
      </w:pPr>
      <w:r>
        <w:t>Artículo Cuarto. Se declara la entrada en vigor de la Ley Nacional de Mecanismos Alternativos de Solución de Controversias en Materia Penal, en la totalidad de los distritos judiciales que comprenden el Estado de Durango, de conformidad con lo establecido en la Ley Orgánica del Poder Judicial del Estado de Durango, a partir del 07 de mayo de 2015.</w:t>
      </w:r>
    </w:p>
    <w:p>
      <w:pPr>
        <w:pStyle w:val="Estilo"/>
      </w:pPr>
      <w:r>
        <w:t/>
      </w:r>
    </w:p>
    <w:p>
      <w:pPr>
        <w:pStyle w:val="Estilo"/>
      </w:pPr>
      <w:r>
        <w:t>[N. DE E. SE TRANSCRIBEN LOS ARTÍCULOS TRANSITORIOS DEL DECRETO NÚMERO 326 QUE EXPIDE LA ADOPCIÓN AL SISTEMA PENAL ACUSATORIO Y LA ENTRADA EN VIGOR DEL CÓDIGO NACIONAL DE PROCEDIMIENTOS PENALES,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Primero. Publíquese el presente Decreto que contiene las Declaratorias antes aludidas, en el Periódico Oficial del Gobierno del Estado de Durango, para que surta sus efectos a partir de las cero horas del día 7 de mayo de 2015.</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 todo el Estado de Durango, la presente Declaratoria, mediante medios impresos, televisivos y electrónicos.</w:t>
      </w:r>
    </w:p>
    <w:p>
      <w:pPr>
        <w:pStyle w:val="Estilo"/>
      </w:pPr>
      <w:r>
        <w:t/>
      </w:r>
    </w:p>
    <w:p>
      <w:pPr>
        <w:pStyle w:val="Estilo"/>
      </w:pPr>
      <w:r>
        <w:t/>
      </w:r>
    </w:p>
    <w:p>
      <w:pPr>
        <w:pStyle w:val="Estilo"/>
      </w:pPr>
      <w:r>
        <w:t>P.O. 11 DE JUNIO DE 2015.</w:t>
      </w:r>
    </w:p>
    <w:p>
      <w:pPr>
        <w:pStyle w:val="Estilo"/>
      </w:pPr>
      <w:r>
        <w:t/>
      </w:r>
    </w:p>
    <w:p>
      <w:pPr>
        <w:pStyle w:val="Estilo"/>
      </w:pPr>
      <w:r>
        <w:t>DECRETO NÚMERO 364, POR EL QUE SE REFORMAN LOS ARTÍCULOS 178 Y 179 DEL CÓDIGO PENAL PARA EL ESTADO LIBRE Y SOBERANO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11 DE JUNIO DE 2015.</w:t>
      </w:r>
    </w:p>
    <w:p>
      <w:pPr>
        <w:pStyle w:val="Estilo"/>
      </w:pPr>
      <w:r>
        <w:t/>
      </w:r>
    </w:p>
    <w:p>
      <w:pPr>
        <w:pStyle w:val="Estilo"/>
      </w:pPr>
      <w:r>
        <w:t>[N. DE E. SE TRANSCRIBEN LOS ARTÍCULOS TRANSITORIOS DEL DECRETO NÚMERO 361, QUE REFORMA AL DECRETO NÚMERO 326 POR EL QUE SE EXPIDE LA DECLARATORIA QUE ADOPTA EL SISTEMA PENAL ACUSATORIO, PUBLICADA EN EL P.O. DE 5 DE MARZO DE 2015.]</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10 DE DICIEMBRE DE 2015.</w:t>
      </w:r>
    </w:p>
    <w:p>
      <w:pPr>
        <w:pStyle w:val="Estilo"/>
      </w:pPr>
      <w:r>
        <w:t/>
      </w:r>
    </w:p>
    <w:p>
      <w:pPr>
        <w:pStyle w:val="Estilo"/>
      </w:pPr>
      <w:r>
        <w:t>[N. DE E. TRANSITORIOS DEL “DECRETO No. 450.- QUE CONTIENE REFORMAS AL CÓDIGO PENAL DEL ESTADO DE DURANGO”.]</w:t>
      </w:r>
    </w:p>
    <w:p>
      <w:pPr>
        <w:pStyle w:val="Estilo"/>
      </w:pPr>
      <w:r>
        <w:t/>
      </w:r>
    </w:p>
    <w:p>
      <w:pPr>
        <w:pStyle w:val="Estilo"/>
      </w:pPr>
      <w:r>
        <w:t>PRIMERO.- El presente decreto entrará en vigor al siguiente día de su Publicación.</w:t>
      </w:r>
    </w:p>
    <w:p>
      <w:pPr>
        <w:pStyle w:val="Estilo"/>
      </w:pPr>
      <w:r>
        <w:t/>
      </w:r>
    </w:p>
    <w:p>
      <w:pPr>
        <w:pStyle w:val="Estilo"/>
      </w:pPr>
      <w:r>
        <w:t>SEGUNDO.- Publíquese en el Periódico Oficial del Gobierno del Estado de Durango.</w:t>
      </w:r>
    </w:p>
    <w:p>
      <w:pPr>
        <w:pStyle w:val="Estilo"/>
      </w:pPr>
      <w:r>
        <w:t/>
      </w:r>
    </w:p>
    <w:p>
      <w:pPr>
        <w:pStyle w:val="Estilo"/>
      </w:pPr>
      <w:r>
        <w:t>TERCERO.- Se deroga toda aquella disposición jurídica que se oponga al presente decreto.</w:t>
      </w:r>
    </w:p>
    <w:p>
      <w:pPr>
        <w:pStyle w:val="Estilo"/>
      </w:pPr>
      <w:r>
        <w:t/>
      </w:r>
    </w:p>
    <w:p>
      <w:pPr>
        <w:pStyle w:val="Estilo"/>
      </w:pPr>
      <w:r>
        <w:t/>
      </w:r>
    </w:p>
    <w:p>
      <w:pPr>
        <w:pStyle w:val="Estilo"/>
      </w:pPr>
      <w:r>
        <w:t>P.O. 7 DE JULIO DE 2016.</w:t>
      </w:r>
    </w:p>
    <w:p>
      <w:pPr>
        <w:pStyle w:val="Estilo"/>
      </w:pPr>
      <w:r>
        <w:t/>
      </w:r>
    </w:p>
    <w:p>
      <w:pPr>
        <w:pStyle w:val="Estilo"/>
      </w:pPr>
      <w:r>
        <w:t>[N. DE E. TRANSITORIOS DEL “DECRETO NO. 562.- QUE CONTIENE REFORMAS AL ARTÍCULO 341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11 DE DICIEMBRE DE 2016.</w:t>
      </w:r>
    </w:p>
    <w:p>
      <w:pPr>
        <w:pStyle w:val="Estilo"/>
      </w:pPr>
      <w:r>
        <w:t/>
      </w:r>
    </w:p>
    <w:p>
      <w:pPr>
        <w:pStyle w:val="Estilo"/>
      </w:pPr>
      <w:r>
        <w:t>[N. DE E. TRANSITORIOS DEL "DECRETO NO. 11.- QUE CONTIENE REFORMAS Y ADICIONES AL CODIGO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59.- QUE CONTIENE REFORMAS Y ADICIONES A DIVERSAS DISPOSICIONES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pPr>
        <w:pStyle w:val="Estilo"/>
      </w:pPr>
      <w:r>
        <w:t/>
      </w:r>
    </w:p>
    <w:p>
      <w:pPr>
        <w:pStyle w:val="Estilo"/>
      </w:pPr>
      <w:r>
        <w:t>TERCERO.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pPr>
        <w:pStyle w:val="Estilo"/>
      </w:pPr>
      <w:r>
        <w:t/>
      </w:r>
    </w:p>
    <w:p>
      <w:pPr>
        <w:pStyle w:val="Estilo"/>
      </w:pPr>
      <w:r>
        <w:t>CUARTO. Se derogan todas las disposiciones que se opongan a lo establecido en el presente decreto, excepto las relativas a la unidad de cuenta denominada Unidad de Inversión o UDI.</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83.- QUE CONTIENE REFORMAS A DIVERSOS ARTICULOS DEL CODIGO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aquellas disposiciones que se opongan al contenido del presente decreto.</w:t>
      </w:r>
    </w:p>
    <w:p>
      <w:pPr>
        <w:pStyle w:val="Estilo"/>
      </w:pPr>
      <w:r>
        <w:t/>
      </w:r>
    </w:p>
    <w:p>
      <w:pPr>
        <w:pStyle w:val="Estilo"/>
      </w:pPr>
      <w:r>
        <w:t/>
      </w:r>
    </w:p>
    <w:p>
      <w:pPr>
        <w:pStyle w:val="Estilo"/>
      </w:pPr>
      <w:r>
        <w:t>P.O. 16 DE MARZO DE 2017.</w:t>
      </w:r>
    </w:p>
    <w:p>
      <w:pPr>
        <w:pStyle w:val="Estilo"/>
      </w:pPr>
      <w:r>
        <w:t/>
      </w:r>
    </w:p>
    <w:p>
      <w:pPr>
        <w:pStyle w:val="Estilo"/>
      </w:pPr>
      <w:r>
        <w:t>[N. DE E. TRANSITORIOS DEL “DECRETO NO. 122.- POR EL QUE SE REFORMA EL ARTÍCULO 300 DEL CÓDIGO PENAL PARA 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contravengan lo previsto en 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140.- POR EL QUE SE REFORMA EN ADICIÓN EL ARTÍCULO 79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142.- POR EL QUE SE REFORMAN EN ADICIÓN LOS ARTÍCULOS 20 BIS Y 306 DEL CÓDIGO PENAL DEL ESTADO LIBRE Y SOBERANO DE DURANGO".]</w:t>
      </w:r>
    </w:p>
    <w:p>
      <w:pPr>
        <w:pStyle w:val="Estilo"/>
      </w:pPr>
      <w:r>
        <w:t/>
      </w:r>
    </w:p>
    <w:p>
      <w:pPr>
        <w:pStyle w:val="Estilo"/>
      </w:pPr>
      <w:r>
        <w:t>PRIMERO.- El presente Decreto entrará en vigor a partir del día siguiente de su Publicación en el Periódico Oficial del Gobierno del Estado de Durango.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143.- POR EL QUE SE REFORMAN LOS ARTICULOS 147 Y 147 BIS DEL CODIGO PENAL PARA EL ESTADO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 DE JUNIO DE 2017.</w:t>
      </w:r>
    </w:p>
    <w:p>
      <w:pPr>
        <w:pStyle w:val="Estilo"/>
      </w:pPr>
      <w:r>
        <w:t/>
      </w:r>
    </w:p>
    <w:p>
      <w:pPr>
        <w:pStyle w:val="Estilo"/>
      </w:pPr>
      <w:r>
        <w:t>[N. DE E. TRANSITORIOS DEL "DECRETO NO. 144.- POR EL QUE SE REFORMAN Y ADICIONAN LOS ARTÍCULOS 179 Y 181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legales que se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158.- POR EL QUE SE ADICIONA UN ARTÍCULO 177 BIS AL CÓDIGO PENAL PARA EL ESTADO LIBRE Y SOBERANO DE DURANGO".]</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Se Derogan todas las disposiciones que se oponga al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159.- POR EL QUE SE DEROGA EL ARTÍCULO 357 ASÍ COMO EL CAPÍTULO V DEL CÓDIGO PENAL PARA EL ESTADO LIBRE Y SOBERANO DE DURANGO".]</w:t>
      </w:r>
    </w:p>
    <w:p>
      <w:pPr>
        <w:pStyle w:val="Estilo"/>
      </w:pPr>
      <w:r>
        <w:t/>
      </w:r>
    </w:p>
    <w:p>
      <w:pPr>
        <w:pStyle w:val="Estilo"/>
      </w:pPr>
      <w:r>
        <w:t>ARTÍCULO PRIMERO.- El presente decreto entrará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160.- POR EL QUE SE REFORMA EL TERCER PÁRRAFO DEL ARTÍCULO 115 DEL CÓDIGO PENAL PARA 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25 DE JUNIO DE 2017.</w:t>
      </w:r>
    </w:p>
    <w:p>
      <w:pPr>
        <w:pStyle w:val="Estilo"/>
      </w:pPr>
      <w:r>
        <w:t/>
      </w:r>
    </w:p>
    <w:p>
      <w:pPr>
        <w:pStyle w:val="Estilo"/>
      </w:pPr>
      <w:r>
        <w:t>[N. DE E. TRANSITORIOS DEL "DECRETO NO. 161.- POR EL QUE SE REFORMAN Y ADICIONAN DIVERSOS ARTICULOS DEL CODIGO PENAL PARA 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16 DE JULIO DE 2017.</w:t>
      </w:r>
    </w:p>
    <w:p>
      <w:pPr>
        <w:pStyle w:val="Estilo"/>
      </w:pPr>
      <w:r>
        <w:t/>
      </w:r>
    </w:p>
    <w:p>
      <w:pPr>
        <w:pStyle w:val="Estilo"/>
      </w:pPr>
      <w:r>
        <w:t>[N. DE E. TRANSITORIOS DEL “DECRETO NO. 185.- POR EL QUE SE REFORMAN, ADICIONAN Y DEROGAN DIVERSOS ARTICULOS DEL CODIGO PENAL PARA EL ESTADO LIBRE Y SOBERANO DE DURANGO”.]</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opongan al contenido del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199.- POR EL QUE SE REFORMA EL ARTÍCULO 179, DEL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201.- POR EL QUE SE REFORMA EL ARTÍCULO 300, DEL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202.- POR EL QUE SE REFORMAN POR ADICIÓN LOS ARTÍCULOS 151 Y 279 DEL CÓDIGO PENAL DEL ESTADO LIBRE Y SOBERANO DE DURANGO.”]</w:t>
      </w:r>
    </w:p>
    <w:p>
      <w:pPr>
        <w:pStyle w:val="Estilo"/>
      </w:pPr>
      <w:r>
        <w:t/>
      </w:r>
    </w:p>
    <w:p>
      <w:pPr>
        <w:pStyle w:val="Estilo"/>
      </w:pPr>
      <w:r>
        <w:t>PRIMERO.- El presente Decreto entrará en vigor a partir del día siguiente al de su publicación en el Periódico Oficial del Gobierno del Estado.</w:t>
      </w:r>
    </w:p>
    <w:p>
      <w:pPr>
        <w:pStyle w:val="Estilo"/>
      </w:pPr>
      <w:r>
        <w:t/>
      </w:r>
    </w:p>
    <w:p>
      <w:pPr>
        <w:pStyle w:val="Estilo"/>
      </w:pPr>
      <w:r>
        <w:t>SEGUNDO.- Se derogan todas las disposiciones que (sic) opongan al contenido del presente Decreto.</w:t>
      </w:r>
    </w:p>
    <w:p>
      <w:pPr>
        <w:pStyle w:val="Estilo"/>
      </w:pPr>
      <w:r>
        <w:t/>
      </w:r>
    </w:p>
    <w:p>
      <w:pPr>
        <w:pStyle w:val="Estilo"/>
      </w:pPr>
      <w:r>
        <w:t/>
      </w:r>
    </w:p>
    <w:p>
      <w:pPr>
        <w:pStyle w:val="Estilo"/>
      </w:pPr>
      <w:r>
        <w:t>P.O. 8 DE OCTUBRE DE 2017.</w:t>
      </w:r>
    </w:p>
    <w:p>
      <w:pPr>
        <w:pStyle w:val="Estilo"/>
      </w:pPr>
      <w:r>
        <w:t/>
      </w:r>
    </w:p>
    <w:p>
      <w:pPr>
        <w:pStyle w:val="Estilo"/>
      </w:pPr>
      <w:r>
        <w:t>[N. DE E. TRANSITORIOS DEL "DECRETO NO. 203.- POR EL QUE SE REFORMAN Y ADICIONAN DIVERSOS ARTÍCULOS DEL CÓDIGO PENAL DEL ESTADO LIBRE Y SOBERANO DE DURANGO".]</w:t>
      </w:r>
    </w:p>
    <w:p>
      <w:pPr>
        <w:pStyle w:val="Estilo"/>
      </w:pPr>
      <w:r>
        <w:t/>
      </w:r>
    </w:p>
    <w:p>
      <w:pPr>
        <w:pStyle w:val="Estilo"/>
      </w:pPr>
      <w:r>
        <w:t>PRIMERO.- El presente Decreto entrará en vigor al día siguiente al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351.- QUE CONTIENE REFORMA AL CÓDIGO PENAL DEL ESTADO LIBRE Y SOBERANO DE DURANGO".]</w:t>
      </w:r>
    </w:p>
    <w:p>
      <w:pPr>
        <w:pStyle w:val="Estilo"/>
      </w:pPr>
      <w:r>
        <w:t/>
      </w:r>
    </w:p>
    <w:p>
      <w:pPr>
        <w:pStyle w:val="Estilo"/>
      </w:pPr>
      <w:r>
        <w:t>Artículo Primero.- El presente decreto entrará en vigor al día siguiente de su publicación en el Periódico Oficial del Gobierno del Estado de Durango. </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NO. 352.- QUE CONTIENE REFORMA AL ARTÍCULO 150 DEL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376.- POR EL QUE SE REFORMA EL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379.- REFORMAS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380.- REFORMAS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382.- QUE CONTIENE REFORMAS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384.- QUE CONTIENE REFORMAS Y ADICIONES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385.- QUE CONTIENE REFORMAS Y ADICIONES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386.- QUE CONTIENE REFORMAS Y ADICIONES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28 DE JUNIO DE 2018.</w:t>
      </w:r>
    </w:p>
    <w:p>
      <w:pPr>
        <w:pStyle w:val="Estilo"/>
      </w:pPr>
      <w:r>
        <w:t/>
      </w:r>
    </w:p>
    <w:p>
      <w:pPr>
        <w:pStyle w:val="Estilo"/>
      </w:pPr>
      <w:r>
        <w:t>[N. DE E. TRANSITORIOS DEL “DECRETO NO. 393.- QUE CONTIENE REFORMAS Y ADICIONES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28 DE JUNIO DE 2018.</w:t>
      </w:r>
    </w:p>
    <w:p>
      <w:pPr>
        <w:pStyle w:val="Estilo"/>
      </w:pPr>
      <w:r>
        <w:t/>
      </w:r>
    </w:p>
    <w:p>
      <w:pPr>
        <w:pStyle w:val="Estilo"/>
      </w:pPr>
      <w:r>
        <w:t>[N. DE E. TRANSITORIOS DEL “DECRETO NO. 399.- QUE CONTIENE REFORMAS Y ADICIONES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19 DE JULIO DE 2018.</w:t>
      </w:r>
    </w:p>
    <w:p>
      <w:pPr>
        <w:pStyle w:val="Estilo"/>
      </w:pPr>
      <w:r>
        <w:t/>
      </w:r>
    </w:p>
    <w:p>
      <w:pPr>
        <w:pStyle w:val="Estilo"/>
      </w:pPr>
      <w:r>
        <w:t>[N. DE E. TRANSITORIOS DEL “DECRETO NO. 395.- QUE CONTIENE ADICIÓN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19 DE JULIO DE 2018.</w:t>
      </w:r>
    </w:p>
    <w:p>
      <w:pPr>
        <w:pStyle w:val="Estilo"/>
      </w:pPr>
      <w:r>
        <w:t/>
      </w:r>
    </w:p>
    <w:p>
      <w:pPr>
        <w:pStyle w:val="Estilo"/>
      </w:pPr>
      <w:r>
        <w:t>[N. DE E. TRANSITORIOS DEL “DECRETO NO. 396.- QUE CONTIENE DEROGACIÓN AL CÓDIGO PENAL DEL ESTADO LIBRE Y SOBERANO DE DURANGO”.]</w:t>
      </w:r>
    </w:p>
    <w:p>
      <w:pPr>
        <w:pStyle w:val="Estilo"/>
      </w:pPr>
      <w:r>
        <w:t/>
      </w:r>
    </w:p>
    <w:p>
      <w:pPr>
        <w:pStyle w:val="Estilo"/>
      </w:pPr>
      <w:r>
        <w:t>PRIMERO.- El presente decreto entrará en vigor el día siguiente al de su publicación en el Periódico Oficial del Gobierno del Estado de Durango.</w:t>
      </w:r>
    </w:p>
    <w:p>
      <w:pPr>
        <w:pStyle w:val="Estilo"/>
      </w:pPr>
      <w:r>
        <w:t/>
      </w:r>
    </w:p>
    <w:p>
      <w:pPr>
        <w:pStyle w:val="Estilo"/>
      </w:pPr>
      <w:r>
        <w:t>SEGUNDO.- Se derogan todas las disposiciones legales que se opongan a lo establecido en el presente decreto</w:t>
      </w:r>
    </w:p>
    <w:p>
      <w:pPr>
        <w:pStyle w:val="Estilo"/>
      </w:pPr>
      <w:r>
        <w:t/>
      </w:r>
    </w:p>
    <w:p>
      <w:pPr>
        <w:pStyle w:val="Estilo"/>
      </w:pPr>
      <w:r>
        <w:t/>
      </w:r>
    </w:p>
    <w:p>
      <w:pPr>
        <w:pStyle w:val="Estilo"/>
      </w:pPr>
      <w:r>
        <w:t>P.O. 9 DE DICIEMBRE DE 2018.</w:t>
      </w:r>
    </w:p>
    <w:p>
      <w:pPr>
        <w:pStyle w:val="Estilo"/>
      </w:pPr>
      <w:r>
        <w:t/>
      </w:r>
    </w:p>
    <w:p>
      <w:pPr>
        <w:pStyle w:val="Estilo"/>
      </w:pPr>
      <w:r>
        <w:t>[N. DE E. TRANSITORIOS DEL “DECRETO NO. 8.- QUE CONTIENE REFORMAS Y ADICIONES AL CÓDIGO PENAL DEL ESTADO LIBRE Y SOBERANO DE DURANGO”.]</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